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EE8B7" w14:textId="77777777" w:rsidR="00D7261A" w:rsidRPr="003714CE" w:rsidRDefault="002F5313" w:rsidP="00D7261A">
      <w:pPr>
        <w:pStyle w:val="Bodytext21"/>
        <w:shd w:val="clear" w:color="auto" w:fill="auto"/>
        <w:spacing w:line="240" w:lineRule="auto"/>
        <w:ind w:left="20" w:firstLine="0"/>
        <w:rPr>
          <w:rFonts w:asciiTheme="minorHAnsi" w:hAnsiTheme="minorHAnsi"/>
          <w:b/>
          <w:sz w:val="22"/>
          <w:szCs w:val="22"/>
        </w:rPr>
      </w:pPr>
      <w:r w:rsidRPr="003714CE">
        <w:rPr>
          <w:rFonts w:asciiTheme="minorHAnsi" w:hAnsiTheme="minorHAnsi"/>
          <w:b/>
          <w:sz w:val="22"/>
          <w:szCs w:val="22"/>
        </w:rPr>
        <w:t>CONTRATO DE PRESTACIÓN DE SERVICIOS - FACTURA ELECTRÓNICA</w:t>
      </w:r>
    </w:p>
    <w:p w14:paraId="0CA2AEB1" w14:textId="77777777" w:rsidR="00D7261A" w:rsidRPr="00D7261A" w:rsidRDefault="00C73EF0" w:rsidP="00D7261A">
      <w:pPr>
        <w:pStyle w:val="Bodytext21"/>
        <w:shd w:val="clear" w:color="auto" w:fill="auto"/>
        <w:spacing w:line="240" w:lineRule="auto"/>
        <w:ind w:left="20" w:firstLine="0"/>
        <w:jc w:val="both"/>
        <w:rPr>
          <w:rFonts w:asciiTheme="minorHAnsi" w:hAnsiTheme="minorHAnsi"/>
          <w:sz w:val="18"/>
          <w:szCs w:val="18"/>
        </w:rPr>
      </w:pPr>
    </w:p>
    <w:p w14:paraId="581479AA" w14:textId="62195BE4" w:rsidR="00A71F43" w:rsidRDefault="002F5313" w:rsidP="00D7261A">
      <w:pPr>
        <w:pStyle w:val="Bodytext21"/>
        <w:shd w:val="clear" w:color="auto" w:fill="auto"/>
        <w:spacing w:line="240" w:lineRule="auto"/>
        <w:ind w:left="1418" w:right="1268" w:firstLine="0"/>
        <w:jc w:val="both"/>
        <w:rPr>
          <w:rFonts w:asciiTheme="minorHAnsi" w:hAnsiTheme="minorHAnsi"/>
          <w:sz w:val="22"/>
          <w:szCs w:val="22"/>
        </w:rPr>
      </w:pPr>
      <w:r>
        <w:rPr>
          <w:rFonts w:asciiTheme="minorHAnsi" w:hAnsiTheme="minorHAnsi"/>
          <w:sz w:val="22"/>
          <w:szCs w:val="22"/>
        </w:rPr>
        <w:t xml:space="preserve"> </w:t>
      </w:r>
      <w:r w:rsidRPr="00D7261A">
        <w:rPr>
          <w:rFonts w:asciiTheme="minorHAnsi" w:hAnsiTheme="minorHAnsi"/>
          <w:sz w:val="22"/>
          <w:szCs w:val="22"/>
        </w:rPr>
        <w:t>Entre las parte</w:t>
      </w:r>
      <w:r>
        <w:rPr>
          <w:rFonts w:asciiTheme="minorHAnsi" w:hAnsiTheme="minorHAnsi"/>
          <w:sz w:val="22"/>
          <w:szCs w:val="22"/>
        </w:rPr>
        <w:t xml:space="preserve">s, por un lado, </w:t>
      </w:r>
      <w:r w:rsidRPr="00D90F3B">
        <w:rPr>
          <w:rFonts w:asciiTheme="minorHAnsi" w:hAnsiTheme="minorHAnsi"/>
          <w:b/>
          <w:sz w:val="22"/>
          <w:szCs w:val="22"/>
        </w:rPr>
        <w:t>SISTEMAS DE INFORMACION EMPRESARIAL S.A</w:t>
      </w:r>
      <w:r w:rsidRPr="00D7261A">
        <w:rPr>
          <w:rFonts w:asciiTheme="minorHAnsi" w:hAnsiTheme="minorHAnsi"/>
          <w:sz w:val="22"/>
          <w:szCs w:val="22"/>
        </w:rPr>
        <w:t>., sociedad domiciliada en Santiago</w:t>
      </w:r>
      <w:r>
        <w:rPr>
          <w:rFonts w:asciiTheme="minorHAnsi" w:hAnsiTheme="minorHAnsi"/>
          <w:sz w:val="22"/>
          <w:szCs w:val="22"/>
        </w:rPr>
        <w:t xml:space="preserve"> de Cali, identificada con el NI</w:t>
      </w:r>
      <w:r w:rsidRPr="00D7261A">
        <w:rPr>
          <w:rFonts w:asciiTheme="minorHAnsi" w:hAnsiTheme="minorHAnsi"/>
          <w:sz w:val="22"/>
          <w:szCs w:val="22"/>
        </w:rPr>
        <w:t xml:space="preserve">T. </w:t>
      </w:r>
      <w:r w:rsidRPr="00D90F3B">
        <w:rPr>
          <w:rFonts w:asciiTheme="minorHAnsi" w:hAnsiTheme="minorHAnsi"/>
          <w:b/>
          <w:sz w:val="22"/>
          <w:szCs w:val="22"/>
        </w:rPr>
        <w:t>890.319.193-3</w:t>
      </w:r>
      <w:r w:rsidRPr="00D7261A">
        <w:rPr>
          <w:rFonts w:asciiTheme="minorHAnsi" w:hAnsiTheme="minorHAnsi"/>
          <w:sz w:val="22"/>
          <w:szCs w:val="22"/>
        </w:rPr>
        <w:t xml:space="preserve">, </w:t>
      </w:r>
      <w:r w:rsidRPr="00F80B31">
        <w:rPr>
          <w:rFonts w:asciiTheme="minorHAnsi" w:hAnsiTheme="minorHAnsi"/>
          <w:sz w:val="22"/>
          <w:szCs w:val="22"/>
        </w:rPr>
        <w:t>Representante Legal Suplente</w:t>
      </w:r>
      <w:r>
        <w:rPr>
          <w:rFonts w:asciiTheme="minorHAnsi" w:hAnsiTheme="minorHAnsi"/>
          <w:sz w:val="22"/>
          <w:szCs w:val="22"/>
        </w:rPr>
        <w:t>,</w:t>
      </w:r>
      <w:r w:rsidRPr="00F80B31">
        <w:rPr>
          <w:rFonts w:asciiTheme="minorHAnsi" w:hAnsiTheme="minorHAnsi"/>
          <w:sz w:val="22"/>
          <w:szCs w:val="22"/>
        </w:rPr>
        <w:t xml:space="preserve"> </w:t>
      </w:r>
      <w:r w:rsidRPr="00D7261A">
        <w:rPr>
          <w:rFonts w:asciiTheme="minorHAnsi" w:hAnsiTheme="minorHAnsi"/>
          <w:sz w:val="22"/>
          <w:szCs w:val="22"/>
        </w:rPr>
        <w:t xml:space="preserve">en este acto por </w:t>
      </w:r>
      <w:r>
        <w:rPr>
          <w:rFonts w:asciiTheme="minorHAnsi" w:hAnsiTheme="minorHAnsi"/>
          <w:b/>
          <w:sz w:val="22"/>
          <w:szCs w:val="22"/>
        </w:rPr>
        <w:t>JUAN CARLOS RODRIGUEZ ARANGO</w:t>
      </w:r>
      <w:r w:rsidRPr="00D90F3B">
        <w:rPr>
          <w:rFonts w:asciiTheme="minorHAnsi" w:hAnsiTheme="minorHAnsi"/>
          <w:b/>
          <w:sz w:val="22"/>
          <w:szCs w:val="22"/>
        </w:rPr>
        <w:t>,</w:t>
      </w:r>
      <w:r>
        <w:rPr>
          <w:rFonts w:asciiTheme="minorHAnsi" w:hAnsiTheme="minorHAnsi"/>
          <w:sz w:val="22"/>
          <w:szCs w:val="22"/>
        </w:rPr>
        <w:t xml:space="preserve"> identificado con la </w:t>
      </w:r>
      <w:r w:rsidRPr="00D90F3B">
        <w:rPr>
          <w:rFonts w:asciiTheme="minorHAnsi" w:hAnsiTheme="minorHAnsi"/>
          <w:b/>
          <w:sz w:val="22"/>
          <w:szCs w:val="22"/>
        </w:rPr>
        <w:t>C.</w:t>
      </w:r>
      <w:r>
        <w:rPr>
          <w:rFonts w:asciiTheme="minorHAnsi" w:hAnsiTheme="minorHAnsi"/>
          <w:b/>
          <w:sz w:val="22"/>
          <w:szCs w:val="22"/>
        </w:rPr>
        <w:t>C: 10.131.429</w:t>
      </w:r>
      <w:r w:rsidRPr="00D7261A">
        <w:rPr>
          <w:rFonts w:asciiTheme="minorHAnsi" w:hAnsiTheme="minorHAnsi"/>
          <w:sz w:val="22"/>
          <w:szCs w:val="22"/>
        </w:rPr>
        <w:t xml:space="preserve">, en adelante </w:t>
      </w:r>
      <w:r>
        <w:rPr>
          <w:rFonts w:asciiTheme="minorHAnsi" w:hAnsiTheme="minorHAnsi"/>
          <w:sz w:val="22"/>
          <w:szCs w:val="22"/>
        </w:rPr>
        <w:t>“SIESA”</w:t>
      </w:r>
      <w:r w:rsidRPr="00D7261A">
        <w:rPr>
          <w:rFonts w:asciiTheme="minorHAnsi" w:hAnsiTheme="minorHAnsi"/>
          <w:sz w:val="22"/>
          <w:szCs w:val="22"/>
        </w:rPr>
        <w:t xml:space="preserve"> y por la otra </w:t>
      </w:r>
      <w:r w:rsidR="00A265D3">
        <w:rPr>
          <w:rFonts w:asciiTheme="minorHAnsi" w:hAnsiTheme="minorHAnsi"/>
          <w:sz w:val="22"/>
          <w:szCs w:val="22"/>
        </w:rPr>
        <w:t xml:space="preserve">__________________________, </w:t>
      </w:r>
      <w:r w:rsidRPr="00D7261A">
        <w:rPr>
          <w:rFonts w:asciiTheme="minorHAnsi" w:hAnsiTheme="minorHAnsi"/>
          <w:sz w:val="22"/>
          <w:szCs w:val="22"/>
        </w:rPr>
        <w:t xml:space="preserve">sociedad domiciliada en </w:t>
      </w:r>
      <w:r w:rsidR="00A265D3">
        <w:rPr>
          <w:rFonts w:asciiTheme="minorHAnsi" w:hAnsiTheme="minorHAnsi"/>
          <w:b/>
          <w:sz w:val="22"/>
          <w:szCs w:val="22"/>
        </w:rPr>
        <w:t>_______________</w:t>
      </w:r>
      <w:r w:rsidRPr="00D7261A">
        <w:rPr>
          <w:rFonts w:asciiTheme="minorHAnsi" w:hAnsiTheme="minorHAnsi"/>
          <w:sz w:val="22"/>
          <w:szCs w:val="22"/>
        </w:rPr>
        <w:t xml:space="preserve"> </w:t>
      </w:r>
      <w:proofErr w:type="spellStart"/>
      <w:r w:rsidRPr="00D7261A">
        <w:rPr>
          <w:rFonts w:asciiTheme="minorHAnsi" w:hAnsiTheme="minorHAnsi"/>
          <w:sz w:val="22"/>
          <w:szCs w:val="22"/>
        </w:rPr>
        <w:t>e</w:t>
      </w:r>
      <w:proofErr w:type="spellEnd"/>
      <w:r w:rsidRPr="00D7261A">
        <w:rPr>
          <w:rFonts w:asciiTheme="minorHAnsi" w:hAnsiTheme="minorHAnsi"/>
          <w:sz w:val="22"/>
          <w:szCs w:val="22"/>
        </w:rPr>
        <w:t xml:space="preserve"> identificada con el NIT</w:t>
      </w:r>
      <w:r>
        <w:rPr>
          <w:rFonts w:asciiTheme="minorHAnsi" w:hAnsiTheme="minorHAnsi"/>
          <w:sz w:val="22"/>
          <w:szCs w:val="22"/>
        </w:rPr>
        <w:t xml:space="preserve">: </w:t>
      </w:r>
      <w:r w:rsidR="00A265D3">
        <w:rPr>
          <w:rFonts w:asciiTheme="minorHAnsi" w:hAnsiTheme="minorHAnsi"/>
          <w:sz w:val="22"/>
          <w:szCs w:val="22"/>
        </w:rPr>
        <w:t xml:space="preserve">________________ </w:t>
      </w:r>
      <w:r w:rsidRPr="00D7261A">
        <w:rPr>
          <w:rFonts w:asciiTheme="minorHAnsi" w:hAnsiTheme="minorHAnsi"/>
          <w:sz w:val="22"/>
          <w:szCs w:val="22"/>
        </w:rPr>
        <w:t xml:space="preserve">representada por </w:t>
      </w:r>
      <w:r w:rsidR="00A265D3">
        <w:rPr>
          <w:rFonts w:asciiTheme="minorHAnsi" w:hAnsiTheme="minorHAnsi"/>
          <w:sz w:val="22"/>
          <w:szCs w:val="22"/>
        </w:rPr>
        <w:t xml:space="preserve">__________________ </w:t>
      </w:r>
      <w:r w:rsidRPr="00D7261A">
        <w:rPr>
          <w:rFonts w:asciiTheme="minorHAnsi" w:hAnsiTheme="minorHAnsi"/>
          <w:sz w:val="22"/>
          <w:szCs w:val="22"/>
        </w:rPr>
        <w:t xml:space="preserve">Identificado(a) con C.C. </w:t>
      </w:r>
      <w:r w:rsidR="00A265D3">
        <w:rPr>
          <w:rFonts w:asciiTheme="minorHAnsi" w:hAnsiTheme="minorHAnsi"/>
          <w:sz w:val="22"/>
          <w:szCs w:val="22"/>
        </w:rPr>
        <w:t>_______________</w:t>
      </w:r>
      <w:r w:rsidRPr="00D7261A">
        <w:rPr>
          <w:rFonts w:asciiTheme="minorHAnsi" w:hAnsiTheme="minorHAnsi"/>
          <w:sz w:val="22"/>
          <w:szCs w:val="22"/>
        </w:rPr>
        <w:t xml:space="preserve">en calidad de </w:t>
      </w:r>
      <w:r>
        <w:rPr>
          <w:rFonts w:asciiTheme="minorHAnsi" w:hAnsiTheme="minorHAnsi"/>
          <w:sz w:val="22"/>
          <w:szCs w:val="22"/>
        </w:rPr>
        <w:fldChar w:fldCharType="begin"/>
      </w:r>
      <w:r>
        <w:rPr>
          <w:rFonts w:asciiTheme="minorHAnsi" w:hAnsiTheme="minorHAnsi"/>
          <w:sz w:val="22"/>
          <w:szCs w:val="22"/>
        </w:rPr>
        <w:instrText xml:space="preserve"> MERGEFIELD CARGO </w:instrText>
      </w:r>
      <w:r>
        <w:rPr>
          <w:rFonts w:asciiTheme="minorHAnsi" w:hAnsiTheme="minorHAnsi"/>
          <w:sz w:val="22"/>
          <w:szCs w:val="22"/>
        </w:rPr>
        <w:fldChar w:fldCharType="separate"/>
      </w:r>
      <w:r w:rsidRPr="00BB47DF">
        <w:rPr>
          <w:rFonts w:asciiTheme="minorHAnsi" w:hAnsiTheme="minorHAnsi"/>
          <w:noProof/>
          <w:sz w:val="22"/>
          <w:szCs w:val="22"/>
        </w:rPr>
        <w:t>Representante Legal</w:t>
      </w:r>
      <w:r>
        <w:rPr>
          <w:rFonts w:asciiTheme="minorHAnsi" w:hAnsiTheme="minorHAnsi"/>
          <w:sz w:val="22"/>
          <w:szCs w:val="22"/>
        </w:rPr>
        <w:fldChar w:fldCharType="end"/>
      </w:r>
      <w:r w:rsidRPr="00D7261A">
        <w:rPr>
          <w:rFonts w:asciiTheme="minorHAnsi" w:hAnsiTheme="minorHAnsi"/>
          <w:sz w:val="22"/>
          <w:szCs w:val="22"/>
        </w:rPr>
        <w:t>, q</w:t>
      </w:r>
      <w:r>
        <w:rPr>
          <w:rFonts w:asciiTheme="minorHAnsi" w:hAnsiTheme="minorHAnsi"/>
          <w:sz w:val="22"/>
          <w:szCs w:val="22"/>
        </w:rPr>
        <w:t>uien en adelante se denominará “</w:t>
      </w:r>
      <w:r w:rsidRPr="00D7261A">
        <w:rPr>
          <w:rFonts w:asciiTheme="minorHAnsi" w:hAnsiTheme="minorHAnsi"/>
          <w:sz w:val="22"/>
          <w:szCs w:val="22"/>
        </w:rPr>
        <w:t>CLIENTE</w:t>
      </w:r>
      <w:r>
        <w:rPr>
          <w:rFonts w:asciiTheme="minorHAnsi" w:hAnsiTheme="minorHAnsi"/>
          <w:sz w:val="22"/>
          <w:szCs w:val="22"/>
        </w:rPr>
        <w:t>”</w:t>
      </w:r>
      <w:r w:rsidRPr="00D7261A">
        <w:rPr>
          <w:rFonts w:asciiTheme="minorHAnsi" w:hAnsiTheme="minorHAnsi"/>
          <w:sz w:val="22"/>
          <w:szCs w:val="22"/>
        </w:rPr>
        <w:t>, en los términos y condiciones siguientes:</w:t>
      </w:r>
    </w:p>
    <w:p w14:paraId="248C65E5" w14:textId="77777777" w:rsidR="00A71F43" w:rsidRDefault="00C73EF0" w:rsidP="00D7261A">
      <w:pPr>
        <w:pStyle w:val="Bodytext21"/>
        <w:shd w:val="clear" w:color="auto" w:fill="auto"/>
        <w:spacing w:line="240" w:lineRule="auto"/>
        <w:ind w:left="1418" w:right="1268" w:firstLine="0"/>
        <w:jc w:val="both"/>
        <w:rPr>
          <w:rFonts w:asciiTheme="minorHAnsi" w:hAnsiTheme="minorHAnsi"/>
          <w:sz w:val="22"/>
          <w:szCs w:val="22"/>
        </w:rPr>
      </w:pPr>
    </w:p>
    <w:p w14:paraId="392DD4B0" w14:textId="77777777" w:rsidR="003F061D" w:rsidRPr="003F061D" w:rsidRDefault="002F5313" w:rsidP="003F061D">
      <w:pPr>
        <w:pStyle w:val="Bodytext21"/>
        <w:shd w:val="clear" w:color="auto" w:fill="auto"/>
        <w:spacing w:line="240" w:lineRule="auto"/>
        <w:ind w:left="1418" w:right="1268" w:firstLine="0"/>
        <w:rPr>
          <w:rFonts w:asciiTheme="minorHAnsi" w:hAnsiTheme="minorHAnsi"/>
          <w:b/>
          <w:sz w:val="22"/>
          <w:szCs w:val="22"/>
        </w:rPr>
      </w:pPr>
      <w:r w:rsidRPr="003F061D">
        <w:rPr>
          <w:rFonts w:asciiTheme="minorHAnsi" w:hAnsiTheme="minorHAnsi"/>
          <w:b/>
          <w:sz w:val="22"/>
          <w:szCs w:val="22"/>
        </w:rPr>
        <w:t>CONSIDERACIONES GENERALES</w:t>
      </w:r>
    </w:p>
    <w:p w14:paraId="2E453D41" w14:textId="77777777" w:rsidR="003F061D" w:rsidRDefault="00C73EF0" w:rsidP="00D7261A">
      <w:pPr>
        <w:pStyle w:val="Bodytext21"/>
        <w:shd w:val="clear" w:color="auto" w:fill="auto"/>
        <w:spacing w:line="240" w:lineRule="auto"/>
        <w:ind w:left="1418" w:right="1268" w:firstLine="0"/>
        <w:jc w:val="both"/>
        <w:rPr>
          <w:rFonts w:asciiTheme="minorHAnsi" w:hAnsiTheme="minorHAnsi"/>
          <w:sz w:val="22"/>
          <w:szCs w:val="22"/>
        </w:rPr>
      </w:pPr>
    </w:p>
    <w:p w14:paraId="314BADDF" w14:textId="77777777" w:rsidR="003F061D" w:rsidRDefault="002F5313" w:rsidP="00D7261A">
      <w:pPr>
        <w:pStyle w:val="Bodytext21"/>
        <w:shd w:val="clear" w:color="auto" w:fill="auto"/>
        <w:spacing w:line="240" w:lineRule="auto"/>
        <w:ind w:left="1418" w:right="1268" w:firstLine="0"/>
        <w:jc w:val="both"/>
        <w:rPr>
          <w:rFonts w:asciiTheme="minorHAnsi" w:hAnsiTheme="minorHAnsi"/>
          <w:sz w:val="22"/>
          <w:szCs w:val="22"/>
        </w:rPr>
      </w:pPr>
      <w:r>
        <w:rPr>
          <w:rFonts w:asciiTheme="minorHAnsi" w:hAnsiTheme="minorHAnsi"/>
          <w:sz w:val="22"/>
          <w:szCs w:val="22"/>
        </w:rPr>
        <w:t xml:space="preserve">Que SIESA es Proveedor de Servicios Tecnológicos (PST) autorizado por la DIAN de acuerdo a </w:t>
      </w:r>
    </w:p>
    <w:p w14:paraId="3F5A13E3" w14:textId="77777777" w:rsidR="003C26A6" w:rsidRDefault="002F5313" w:rsidP="003C26A6">
      <w:pPr>
        <w:pStyle w:val="Bodytext21"/>
        <w:shd w:val="clear" w:color="auto" w:fill="auto"/>
        <w:spacing w:line="240" w:lineRule="auto"/>
        <w:ind w:left="1418" w:right="1268" w:firstLine="0"/>
        <w:jc w:val="both"/>
        <w:rPr>
          <w:rFonts w:asciiTheme="minorHAnsi" w:hAnsiTheme="minorHAnsi"/>
          <w:sz w:val="22"/>
          <w:szCs w:val="22"/>
        </w:rPr>
      </w:pPr>
      <w:r>
        <w:rPr>
          <w:rFonts w:asciiTheme="minorHAnsi" w:hAnsiTheme="minorHAnsi"/>
          <w:sz w:val="22"/>
          <w:szCs w:val="22"/>
        </w:rPr>
        <w:t xml:space="preserve">La resolución </w:t>
      </w:r>
      <w:r w:rsidRPr="00856BD9">
        <w:rPr>
          <w:rFonts w:asciiTheme="minorHAnsi" w:hAnsiTheme="minorHAnsi"/>
          <w:sz w:val="22"/>
          <w:szCs w:val="22"/>
        </w:rPr>
        <w:t>8878</w:t>
      </w:r>
      <w:r>
        <w:rPr>
          <w:rFonts w:asciiTheme="minorHAnsi" w:hAnsiTheme="minorHAnsi"/>
          <w:sz w:val="22"/>
          <w:szCs w:val="22"/>
        </w:rPr>
        <w:t xml:space="preserve"> que la DIAN expidió el 15 de noviembre de 2017. Con base en lo anterior SIESA: </w:t>
      </w:r>
    </w:p>
    <w:p w14:paraId="7DB9B710" w14:textId="77777777" w:rsidR="00A06F2C" w:rsidRDefault="00C73EF0" w:rsidP="003C26A6">
      <w:pPr>
        <w:pStyle w:val="Bodytext21"/>
        <w:shd w:val="clear" w:color="auto" w:fill="auto"/>
        <w:spacing w:line="240" w:lineRule="auto"/>
        <w:ind w:left="1418" w:right="1268" w:firstLine="0"/>
        <w:jc w:val="both"/>
        <w:rPr>
          <w:rFonts w:asciiTheme="minorHAnsi" w:hAnsiTheme="minorHAnsi"/>
          <w:sz w:val="22"/>
          <w:szCs w:val="22"/>
        </w:rPr>
      </w:pPr>
    </w:p>
    <w:p w14:paraId="58B0EB94" w14:textId="77777777" w:rsidR="003C26A6" w:rsidRDefault="002F5313" w:rsidP="003C26A6">
      <w:pPr>
        <w:pStyle w:val="Bodytext21"/>
        <w:numPr>
          <w:ilvl w:val="0"/>
          <w:numId w:val="22"/>
        </w:numPr>
        <w:shd w:val="clear" w:color="auto" w:fill="auto"/>
        <w:spacing w:line="240" w:lineRule="auto"/>
        <w:ind w:left="1843" w:right="1268" w:hanging="425"/>
        <w:jc w:val="both"/>
        <w:rPr>
          <w:rFonts w:asciiTheme="minorHAnsi" w:hAnsiTheme="minorHAnsi"/>
          <w:sz w:val="22"/>
          <w:szCs w:val="22"/>
        </w:rPr>
      </w:pPr>
      <w:r>
        <w:rPr>
          <w:rFonts w:asciiTheme="minorHAnsi" w:hAnsiTheme="minorHAnsi"/>
          <w:sz w:val="22"/>
          <w:szCs w:val="22"/>
        </w:rPr>
        <w:t xml:space="preserve">Cumple </w:t>
      </w:r>
      <w:r w:rsidRPr="003C26A6">
        <w:rPr>
          <w:rFonts w:asciiTheme="minorHAnsi" w:hAnsiTheme="minorHAnsi"/>
          <w:sz w:val="22"/>
          <w:szCs w:val="22"/>
        </w:rPr>
        <w:t xml:space="preserve">con los requisitos señalados por la normatividad vigente para la autorización, habilitación y </w:t>
      </w:r>
      <w:r>
        <w:rPr>
          <w:rFonts w:asciiTheme="minorHAnsi" w:hAnsiTheme="minorHAnsi"/>
          <w:sz w:val="22"/>
          <w:szCs w:val="22"/>
        </w:rPr>
        <w:t xml:space="preserve">cumplirá con la </w:t>
      </w:r>
      <w:r w:rsidRPr="003C26A6">
        <w:rPr>
          <w:rFonts w:asciiTheme="minorHAnsi" w:hAnsiTheme="minorHAnsi"/>
          <w:sz w:val="22"/>
          <w:szCs w:val="22"/>
        </w:rPr>
        <w:t xml:space="preserve">renovación como </w:t>
      </w:r>
      <w:r>
        <w:rPr>
          <w:rFonts w:asciiTheme="minorHAnsi" w:hAnsiTheme="minorHAnsi"/>
          <w:sz w:val="22"/>
          <w:szCs w:val="22"/>
        </w:rPr>
        <w:t>Proveedor Tecnológico para el servicio de Facturación E</w:t>
      </w:r>
      <w:r w:rsidRPr="003C26A6">
        <w:rPr>
          <w:rFonts w:asciiTheme="minorHAnsi" w:hAnsiTheme="minorHAnsi"/>
          <w:sz w:val="22"/>
          <w:szCs w:val="22"/>
        </w:rPr>
        <w:t xml:space="preserve">lectrónica. </w:t>
      </w:r>
    </w:p>
    <w:p w14:paraId="164A75E5" w14:textId="77777777" w:rsidR="003C26A6" w:rsidRDefault="002F5313" w:rsidP="003C26A6">
      <w:pPr>
        <w:pStyle w:val="Bodytext21"/>
        <w:numPr>
          <w:ilvl w:val="0"/>
          <w:numId w:val="22"/>
        </w:numPr>
        <w:shd w:val="clear" w:color="auto" w:fill="auto"/>
        <w:spacing w:line="240" w:lineRule="auto"/>
        <w:ind w:left="1843" w:right="1268" w:hanging="425"/>
        <w:jc w:val="both"/>
        <w:rPr>
          <w:rFonts w:asciiTheme="minorHAnsi" w:hAnsiTheme="minorHAnsi"/>
          <w:sz w:val="22"/>
          <w:szCs w:val="22"/>
        </w:rPr>
      </w:pPr>
      <w:r w:rsidRPr="003C26A6">
        <w:rPr>
          <w:rFonts w:asciiTheme="minorHAnsi" w:hAnsiTheme="minorHAnsi"/>
          <w:sz w:val="22"/>
          <w:szCs w:val="22"/>
        </w:rPr>
        <w:t>Realiza la integración y/o interoperabilidad entre la plataforma SIESA E-</w:t>
      </w:r>
      <w:proofErr w:type="spellStart"/>
      <w:r w:rsidRPr="003C26A6">
        <w:rPr>
          <w:rFonts w:asciiTheme="minorHAnsi" w:hAnsiTheme="minorHAnsi"/>
          <w:sz w:val="22"/>
          <w:szCs w:val="22"/>
        </w:rPr>
        <w:t>Invoicing</w:t>
      </w:r>
      <w:proofErr w:type="spellEnd"/>
      <w:r w:rsidRPr="003C26A6">
        <w:rPr>
          <w:rFonts w:asciiTheme="minorHAnsi" w:hAnsiTheme="minorHAnsi"/>
          <w:sz w:val="22"/>
          <w:szCs w:val="22"/>
        </w:rPr>
        <w:t xml:space="preserve"> y los sistemas ERP de SIESA.</w:t>
      </w:r>
    </w:p>
    <w:p w14:paraId="41997F99" w14:textId="77777777" w:rsidR="003C26A6" w:rsidRDefault="002F5313" w:rsidP="003C26A6">
      <w:pPr>
        <w:pStyle w:val="Bodytext21"/>
        <w:numPr>
          <w:ilvl w:val="0"/>
          <w:numId w:val="22"/>
        </w:numPr>
        <w:shd w:val="clear" w:color="auto" w:fill="auto"/>
        <w:spacing w:line="240" w:lineRule="auto"/>
        <w:ind w:left="1843" w:right="1268" w:hanging="425"/>
        <w:jc w:val="both"/>
        <w:rPr>
          <w:rFonts w:asciiTheme="minorHAnsi" w:hAnsiTheme="minorHAnsi"/>
          <w:sz w:val="22"/>
          <w:szCs w:val="22"/>
        </w:rPr>
      </w:pPr>
      <w:r w:rsidRPr="003C26A6">
        <w:rPr>
          <w:rFonts w:asciiTheme="minorHAnsi" w:hAnsiTheme="minorHAnsi"/>
          <w:sz w:val="22"/>
          <w:szCs w:val="22"/>
        </w:rPr>
        <w:t>Brinda el soporte en relación con la emisión, recibo, verificació</w:t>
      </w:r>
      <w:r>
        <w:rPr>
          <w:rFonts w:asciiTheme="minorHAnsi" w:hAnsiTheme="minorHAnsi"/>
          <w:sz w:val="22"/>
          <w:szCs w:val="22"/>
        </w:rPr>
        <w:t>n, rechazo y aceptación de las Facturas E</w:t>
      </w:r>
      <w:r w:rsidRPr="003C26A6">
        <w:rPr>
          <w:rFonts w:asciiTheme="minorHAnsi" w:hAnsiTheme="minorHAnsi"/>
          <w:sz w:val="22"/>
          <w:szCs w:val="22"/>
        </w:rPr>
        <w:t>lectrónicas</w:t>
      </w:r>
      <w:r>
        <w:rPr>
          <w:rFonts w:asciiTheme="minorHAnsi" w:hAnsiTheme="minorHAnsi"/>
          <w:sz w:val="22"/>
          <w:szCs w:val="22"/>
        </w:rPr>
        <w:t xml:space="preserve"> y Notas de Crédito</w:t>
      </w:r>
      <w:r w:rsidRPr="003C26A6">
        <w:rPr>
          <w:rFonts w:asciiTheme="minorHAnsi" w:hAnsiTheme="minorHAnsi"/>
          <w:sz w:val="22"/>
          <w:szCs w:val="22"/>
        </w:rPr>
        <w:t xml:space="preserve">. </w:t>
      </w:r>
    </w:p>
    <w:p w14:paraId="38C0ED45" w14:textId="77777777" w:rsidR="003C26A6" w:rsidRDefault="002F5313" w:rsidP="003C26A6">
      <w:pPr>
        <w:pStyle w:val="Bodytext21"/>
        <w:numPr>
          <w:ilvl w:val="0"/>
          <w:numId w:val="22"/>
        </w:numPr>
        <w:shd w:val="clear" w:color="auto" w:fill="auto"/>
        <w:spacing w:line="240" w:lineRule="auto"/>
        <w:ind w:left="1843" w:right="1268" w:hanging="425"/>
        <w:jc w:val="both"/>
        <w:rPr>
          <w:rFonts w:asciiTheme="minorHAnsi" w:hAnsiTheme="minorHAnsi"/>
          <w:sz w:val="22"/>
          <w:szCs w:val="22"/>
        </w:rPr>
      </w:pPr>
      <w:r w:rsidRPr="003C26A6">
        <w:rPr>
          <w:rFonts w:asciiTheme="minorHAnsi" w:hAnsiTheme="minorHAnsi"/>
          <w:sz w:val="22"/>
          <w:szCs w:val="22"/>
        </w:rPr>
        <w:t xml:space="preserve">Contará con la certificación ISO 27001:2013 sobre sistemas de la seguridad de la información vigente o por las normas que las modifiquen o sustituyan por un periodo máximo de dos (2) años a partir de la autorización como </w:t>
      </w:r>
      <w:r>
        <w:rPr>
          <w:rFonts w:asciiTheme="minorHAnsi" w:hAnsiTheme="minorHAnsi"/>
          <w:sz w:val="22"/>
          <w:szCs w:val="22"/>
        </w:rPr>
        <w:t>Proveedor</w:t>
      </w:r>
      <w:r w:rsidRPr="003C26A6">
        <w:rPr>
          <w:rFonts w:asciiTheme="minorHAnsi" w:hAnsiTheme="minorHAnsi"/>
          <w:sz w:val="22"/>
          <w:szCs w:val="22"/>
        </w:rPr>
        <w:t xml:space="preserve"> de Servicios Tecnológico</w:t>
      </w:r>
      <w:r>
        <w:rPr>
          <w:rFonts w:asciiTheme="minorHAnsi" w:hAnsiTheme="minorHAnsi"/>
          <w:sz w:val="22"/>
          <w:szCs w:val="22"/>
        </w:rPr>
        <w:t>s</w:t>
      </w:r>
      <w:r w:rsidRPr="003C26A6">
        <w:rPr>
          <w:rFonts w:asciiTheme="minorHAnsi" w:hAnsiTheme="minorHAnsi"/>
          <w:sz w:val="22"/>
          <w:szCs w:val="22"/>
        </w:rPr>
        <w:t xml:space="preserve"> por parte de la DIAN.</w:t>
      </w:r>
    </w:p>
    <w:p w14:paraId="5C5B3DFE" w14:textId="77777777" w:rsidR="003C26A6" w:rsidRDefault="002F5313" w:rsidP="003C26A6">
      <w:pPr>
        <w:pStyle w:val="Bodytext21"/>
        <w:numPr>
          <w:ilvl w:val="0"/>
          <w:numId w:val="22"/>
        </w:numPr>
        <w:shd w:val="clear" w:color="auto" w:fill="auto"/>
        <w:spacing w:line="240" w:lineRule="auto"/>
        <w:ind w:left="1843" w:right="1268" w:hanging="425"/>
        <w:jc w:val="both"/>
        <w:rPr>
          <w:rFonts w:asciiTheme="minorHAnsi" w:hAnsiTheme="minorHAnsi"/>
          <w:sz w:val="22"/>
          <w:szCs w:val="22"/>
        </w:rPr>
      </w:pPr>
      <w:r w:rsidRPr="003C26A6">
        <w:rPr>
          <w:rFonts w:asciiTheme="minorHAnsi" w:hAnsiTheme="minorHAnsi"/>
          <w:sz w:val="22"/>
          <w:szCs w:val="22"/>
        </w:rPr>
        <w:t>Realiza la instalación, pruebas y puesta en marcha del servicio de Facturación Electrónica</w:t>
      </w:r>
      <w:r>
        <w:rPr>
          <w:rFonts w:asciiTheme="minorHAnsi" w:hAnsiTheme="minorHAnsi"/>
          <w:sz w:val="22"/>
          <w:szCs w:val="22"/>
        </w:rPr>
        <w:t xml:space="preserve"> y Notas de Crédito</w:t>
      </w:r>
      <w:r w:rsidRPr="003C26A6">
        <w:rPr>
          <w:rFonts w:asciiTheme="minorHAnsi" w:hAnsiTheme="minorHAnsi"/>
          <w:sz w:val="22"/>
          <w:szCs w:val="22"/>
        </w:rPr>
        <w:t xml:space="preserve">. </w:t>
      </w:r>
    </w:p>
    <w:p w14:paraId="33660F84" w14:textId="77777777" w:rsidR="003C26A6" w:rsidRDefault="002F5313" w:rsidP="003C26A6">
      <w:pPr>
        <w:pStyle w:val="Bodytext21"/>
        <w:numPr>
          <w:ilvl w:val="0"/>
          <w:numId w:val="22"/>
        </w:numPr>
        <w:shd w:val="clear" w:color="auto" w:fill="auto"/>
        <w:spacing w:line="240" w:lineRule="auto"/>
        <w:ind w:left="1843" w:right="1268" w:hanging="425"/>
        <w:jc w:val="both"/>
        <w:rPr>
          <w:rFonts w:asciiTheme="minorHAnsi" w:hAnsiTheme="minorHAnsi"/>
          <w:sz w:val="22"/>
          <w:szCs w:val="22"/>
        </w:rPr>
      </w:pPr>
      <w:r w:rsidRPr="003C26A6">
        <w:rPr>
          <w:rFonts w:asciiTheme="minorHAnsi" w:hAnsiTheme="minorHAnsi"/>
          <w:sz w:val="22"/>
          <w:szCs w:val="22"/>
        </w:rPr>
        <w:t xml:space="preserve">Asesora y capacita  en temas de Facturación Electrónica;   </w:t>
      </w:r>
    </w:p>
    <w:p w14:paraId="6D6E176A" w14:textId="77777777" w:rsidR="003C26A6" w:rsidRDefault="002F5313" w:rsidP="003C26A6">
      <w:pPr>
        <w:pStyle w:val="Bodytext21"/>
        <w:numPr>
          <w:ilvl w:val="0"/>
          <w:numId w:val="22"/>
        </w:numPr>
        <w:shd w:val="clear" w:color="auto" w:fill="auto"/>
        <w:spacing w:line="240" w:lineRule="auto"/>
        <w:ind w:left="1843" w:right="1268" w:hanging="425"/>
        <w:jc w:val="both"/>
        <w:rPr>
          <w:rFonts w:asciiTheme="minorHAnsi" w:hAnsiTheme="minorHAnsi"/>
          <w:sz w:val="22"/>
          <w:szCs w:val="22"/>
        </w:rPr>
      </w:pPr>
      <w:r w:rsidRPr="003C26A6">
        <w:rPr>
          <w:rFonts w:asciiTheme="minorHAnsi" w:hAnsiTheme="minorHAnsi"/>
          <w:sz w:val="22"/>
          <w:szCs w:val="22"/>
        </w:rPr>
        <w:t xml:space="preserve">Presta el servicio de Soporte Técnico telefónico personalizado para el CLIENTE de acuerdo a lo especificado en su contrato de Soporte firmado para los productos SIESA. </w:t>
      </w:r>
    </w:p>
    <w:p w14:paraId="33851CE5" w14:textId="77777777" w:rsidR="003F061D" w:rsidRDefault="00C73EF0" w:rsidP="00D7261A">
      <w:pPr>
        <w:pStyle w:val="Bodytext21"/>
        <w:shd w:val="clear" w:color="auto" w:fill="auto"/>
        <w:spacing w:line="240" w:lineRule="auto"/>
        <w:ind w:left="1418" w:right="1268" w:firstLine="0"/>
        <w:jc w:val="both"/>
        <w:rPr>
          <w:rFonts w:asciiTheme="minorHAnsi" w:hAnsiTheme="minorHAnsi"/>
          <w:sz w:val="22"/>
          <w:szCs w:val="22"/>
        </w:rPr>
      </w:pPr>
    </w:p>
    <w:p w14:paraId="14B23983" w14:textId="77777777" w:rsidR="003F061D" w:rsidRDefault="00C73EF0" w:rsidP="00D7261A">
      <w:pPr>
        <w:pStyle w:val="Bodytext21"/>
        <w:shd w:val="clear" w:color="auto" w:fill="auto"/>
        <w:spacing w:line="240" w:lineRule="auto"/>
        <w:ind w:left="1418" w:right="1268" w:firstLine="0"/>
        <w:jc w:val="both"/>
        <w:rPr>
          <w:rFonts w:asciiTheme="minorHAnsi" w:hAnsiTheme="minorHAnsi"/>
          <w:sz w:val="22"/>
          <w:szCs w:val="22"/>
        </w:rPr>
      </w:pPr>
    </w:p>
    <w:p w14:paraId="14551289" w14:textId="77777777" w:rsidR="00C77EBF" w:rsidRDefault="002F5313" w:rsidP="00C77EBF">
      <w:pPr>
        <w:pStyle w:val="Bodytext21"/>
        <w:ind w:left="1418" w:right="1268" w:firstLine="0"/>
        <w:jc w:val="both"/>
        <w:rPr>
          <w:rFonts w:asciiTheme="minorHAnsi" w:hAnsiTheme="minorHAnsi"/>
          <w:sz w:val="22"/>
          <w:szCs w:val="22"/>
        </w:rPr>
      </w:pPr>
      <w:r>
        <w:rPr>
          <w:rFonts w:asciiTheme="minorHAnsi" w:hAnsiTheme="minorHAnsi"/>
          <w:sz w:val="22"/>
          <w:szCs w:val="22"/>
        </w:rPr>
        <w:t>CLÁUSULA PRIMERA</w:t>
      </w:r>
      <w:r w:rsidRPr="00A71F43">
        <w:rPr>
          <w:rFonts w:asciiTheme="minorHAnsi" w:hAnsiTheme="minorHAnsi"/>
          <w:sz w:val="22"/>
          <w:szCs w:val="22"/>
        </w:rPr>
        <w:t xml:space="preserve">.- </w:t>
      </w:r>
      <w:r w:rsidRPr="00A71F43">
        <w:rPr>
          <w:rFonts w:asciiTheme="minorHAnsi" w:hAnsiTheme="minorHAnsi"/>
          <w:b/>
          <w:sz w:val="22"/>
          <w:szCs w:val="22"/>
        </w:rPr>
        <w:t>OBJETO</w:t>
      </w:r>
      <w:r w:rsidRPr="00A71F43">
        <w:rPr>
          <w:rFonts w:asciiTheme="minorHAnsi" w:hAnsiTheme="minorHAnsi"/>
          <w:sz w:val="22"/>
          <w:szCs w:val="22"/>
        </w:rPr>
        <w:t>. Po</w:t>
      </w:r>
      <w:r>
        <w:rPr>
          <w:rFonts w:asciiTheme="minorHAnsi" w:hAnsiTheme="minorHAnsi"/>
          <w:sz w:val="22"/>
          <w:szCs w:val="22"/>
        </w:rPr>
        <w:t>r medio del presente Contrato, SIESA</w:t>
      </w:r>
      <w:r w:rsidRPr="00A71F43">
        <w:rPr>
          <w:rFonts w:asciiTheme="minorHAnsi" w:hAnsiTheme="minorHAnsi"/>
          <w:sz w:val="22"/>
          <w:szCs w:val="22"/>
        </w:rPr>
        <w:t xml:space="preserve"> se obliga a prestar el servicio de </w:t>
      </w:r>
      <w:r>
        <w:rPr>
          <w:rFonts w:asciiTheme="minorHAnsi" w:hAnsiTheme="minorHAnsi"/>
          <w:sz w:val="22"/>
          <w:szCs w:val="22"/>
        </w:rPr>
        <w:t xml:space="preserve">Facturación Electrónica al CLIENTE, este servicio en general es la </w:t>
      </w:r>
      <w:r w:rsidRPr="00503DF9">
        <w:rPr>
          <w:rFonts w:asciiTheme="minorHAnsi" w:hAnsiTheme="minorHAnsi"/>
          <w:sz w:val="22"/>
          <w:szCs w:val="22"/>
        </w:rPr>
        <w:t>inte</w:t>
      </w:r>
      <w:r>
        <w:rPr>
          <w:rFonts w:asciiTheme="minorHAnsi" w:hAnsiTheme="minorHAnsi"/>
          <w:sz w:val="22"/>
          <w:szCs w:val="22"/>
        </w:rPr>
        <w:t>rmediación  electrónica</w:t>
      </w:r>
      <w:r w:rsidRPr="00503DF9">
        <w:rPr>
          <w:rFonts w:asciiTheme="minorHAnsi" w:hAnsiTheme="minorHAnsi"/>
          <w:sz w:val="22"/>
          <w:szCs w:val="22"/>
        </w:rPr>
        <w:t xml:space="preserve"> de datos e información</w:t>
      </w:r>
      <w:r>
        <w:rPr>
          <w:rFonts w:asciiTheme="minorHAnsi" w:hAnsiTheme="minorHAnsi"/>
          <w:sz w:val="22"/>
          <w:szCs w:val="22"/>
        </w:rPr>
        <w:t xml:space="preserve"> </w:t>
      </w:r>
      <w:r w:rsidRPr="00A71F43">
        <w:rPr>
          <w:rFonts w:asciiTheme="minorHAnsi" w:hAnsiTheme="minorHAnsi"/>
          <w:sz w:val="22"/>
          <w:szCs w:val="22"/>
        </w:rPr>
        <w:t xml:space="preserve">a través de la plataforma </w:t>
      </w:r>
      <w:r>
        <w:rPr>
          <w:rFonts w:asciiTheme="minorHAnsi" w:hAnsiTheme="minorHAnsi"/>
          <w:sz w:val="22"/>
          <w:szCs w:val="22"/>
        </w:rPr>
        <w:t xml:space="preserve"> SIESA E-INVOICING</w:t>
      </w:r>
      <w:r w:rsidRPr="00A71F43">
        <w:rPr>
          <w:rFonts w:asciiTheme="minorHAnsi" w:hAnsiTheme="minorHAnsi"/>
          <w:sz w:val="22"/>
          <w:szCs w:val="22"/>
        </w:rPr>
        <w:t xml:space="preserve">, </w:t>
      </w:r>
      <w:r>
        <w:rPr>
          <w:rFonts w:asciiTheme="minorHAnsi" w:hAnsiTheme="minorHAnsi"/>
          <w:sz w:val="22"/>
          <w:szCs w:val="22"/>
        </w:rPr>
        <w:t>es importante aclarar que este servicio se otorga</w:t>
      </w:r>
      <w:r>
        <w:t xml:space="preserve"> </w:t>
      </w:r>
      <w:r>
        <w:rPr>
          <w:rFonts w:asciiTheme="minorHAnsi" w:hAnsiTheme="minorHAnsi"/>
          <w:sz w:val="22"/>
          <w:szCs w:val="22"/>
        </w:rPr>
        <w:t xml:space="preserve"> de forma exclusiva a los clientes que han comprado o rentado los sistemas ERP SIESA  (SIESA Enterprise, SEISA 8.5 y SIESA SBS) para lo cual SIESA generará la </w:t>
      </w:r>
      <w:r w:rsidRPr="007C2A45">
        <w:rPr>
          <w:rFonts w:asciiTheme="minorHAnsi" w:hAnsiTheme="minorHAnsi"/>
          <w:sz w:val="22"/>
          <w:szCs w:val="22"/>
        </w:rPr>
        <w:t>interoperabilidad</w:t>
      </w:r>
      <w:r>
        <w:rPr>
          <w:rFonts w:asciiTheme="minorHAnsi" w:hAnsiTheme="minorHAnsi"/>
          <w:sz w:val="22"/>
          <w:szCs w:val="22"/>
        </w:rPr>
        <w:t xml:space="preserve"> entre dichos sistemas y la plataforma. E</w:t>
      </w:r>
      <w:r w:rsidRPr="00A71F43">
        <w:rPr>
          <w:rFonts w:asciiTheme="minorHAnsi" w:hAnsiTheme="minorHAnsi"/>
          <w:sz w:val="22"/>
          <w:szCs w:val="22"/>
        </w:rPr>
        <w:t>l CLIENTE se obliga a pagar las tarifas establecidas en</w:t>
      </w:r>
      <w:r>
        <w:rPr>
          <w:rFonts w:asciiTheme="minorHAnsi" w:hAnsiTheme="minorHAnsi"/>
          <w:sz w:val="22"/>
          <w:szCs w:val="22"/>
        </w:rPr>
        <w:t xml:space="preserve"> el Anexo A que es parte integral de este contrato</w:t>
      </w:r>
      <w:r w:rsidRPr="00A71F43">
        <w:rPr>
          <w:rFonts w:asciiTheme="minorHAnsi" w:hAnsiTheme="minorHAnsi"/>
          <w:sz w:val="22"/>
          <w:szCs w:val="22"/>
        </w:rPr>
        <w:t xml:space="preserve"> por el térm</w:t>
      </w:r>
      <w:r>
        <w:rPr>
          <w:rFonts w:asciiTheme="minorHAnsi" w:hAnsiTheme="minorHAnsi"/>
          <w:sz w:val="22"/>
          <w:szCs w:val="22"/>
        </w:rPr>
        <w:t>ino de duración del mismo</w:t>
      </w:r>
      <w:r w:rsidRPr="00A71F43">
        <w:rPr>
          <w:rFonts w:asciiTheme="minorHAnsi" w:hAnsiTheme="minorHAnsi"/>
          <w:sz w:val="22"/>
          <w:szCs w:val="22"/>
        </w:rPr>
        <w:t>.</w:t>
      </w:r>
    </w:p>
    <w:p w14:paraId="1EB4D13C" w14:textId="77777777" w:rsidR="00C77EBF" w:rsidRDefault="00C73EF0" w:rsidP="00C77EBF">
      <w:pPr>
        <w:pStyle w:val="Bodytext21"/>
        <w:ind w:left="1418" w:right="1268" w:firstLine="0"/>
        <w:jc w:val="both"/>
        <w:rPr>
          <w:rFonts w:asciiTheme="minorHAnsi" w:hAnsiTheme="minorHAnsi"/>
          <w:sz w:val="22"/>
          <w:szCs w:val="22"/>
        </w:rPr>
      </w:pPr>
    </w:p>
    <w:p w14:paraId="19CBBEDE" w14:textId="4F9D0A87" w:rsidR="00C77EBF" w:rsidRDefault="002F5313" w:rsidP="00C77EBF">
      <w:pPr>
        <w:pStyle w:val="Bodytext21"/>
        <w:ind w:left="1418" w:right="1268" w:firstLine="0"/>
        <w:jc w:val="both"/>
        <w:rPr>
          <w:rFonts w:asciiTheme="minorHAnsi" w:hAnsiTheme="minorHAnsi"/>
          <w:sz w:val="22"/>
          <w:szCs w:val="22"/>
        </w:rPr>
      </w:pPr>
      <w:r>
        <w:rPr>
          <w:rFonts w:asciiTheme="minorHAnsi" w:hAnsiTheme="minorHAnsi"/>
          <w:sz w:val="22"/>
          <w:szCs w:val="22"/>
        </w:rPr>
        <w:t>PARÁGRAFO PRIMERO. El</w:t>
      </w:r>
      <w:r w:rsidRPr="00C77EBF">
        <w:rPr>
          <w:rFonts w:asciiTheme="minorHAnsi" w:hAnsiTheme="minorHAnsi"/>
          <w:sz w:val="22"/>
          <w:szCs w:val="22"/>
        </w:rPr>
        <w:t xml:space="preserve"> servicio comprenderá los pasos inherentes al proce</w:t>
      </w:r>
      <w:r>
        <w:rPr>
          <w:rFonts w:asciiTheme="minorHAnsi" w:hAnsiTheme="minorHAnsi"/>
          <w:sz w:val="22"/>
          <w:szCs w:val="22"/>
        </w:rPr>
        <w:t xml:space="preserve">so de facturación para el </w:t>
      </w:r>
      <w:r w:rsidRPr="00C77EBF">
        <w:rPr>
          <w:rFonts w:asciiTheme="minorHAnsi" w:hAnsiTheme="minorHAnsi"/>
          <w:sz w:val="22"/>
          <w:szCs w:val="22"/>
        </w:rPr>
        <w:t>obligado</w:t>
      </w:r>
      <w:r>
        <w:rPr>
          <w:rFonts w:asciiTheme="minorHAnsi" w:hAnsiTheme="minorHAnsi"/>
          <w:sz w:val="22"/>
          <w:szCs w:val="22"/>
        </w:rPr>
        <w:t xml:space="preserve"> y/o voluntario, </w:t>
      </w:r>
      <w:r w:rsidRPr="00C77EBF">
        <w:rPr>
          <w:rFonts w:asciiTheme="minorHAnsi" w:hAnsiTheme="minorHAnsi"/>
          <w:sz w:val="22"/>
          <w:szCs w:val="22"/>
        </w:rPr>
        <w:t xml:space="preserve">siendo un </w:t>
      </w:r>
      <w:r>
        <w:rPr>
          <w:rFonts w:asciiTheme="minorHAnsi" w:hAnsiTheme="minorHAnsi"/>
          <w:sz w:val="22"/>
          <w:szCs w:val="22"/>
        </w:rPr>
        <w:t xml:space="preserve">proveedor </w:t>
      </w:r>
      <w:r w:rsidRPr="00C77EBF">
        <w:rPr>
          <w:rFonts w:asciiTheme="minorHAnsi" w:hAnsiTheme="minorHAnsi"/>
          <w:sz w:val="22"/>
          <w:szCs w:val="22"/>
        </w:rPr>
        <w:t>tecnológico según el contenido del Decreto 2242 del 24 de noviembre 2015 y la resolución</w:t>
      </w:r>
      <w:r w:rsidR="00A257A7">
        <w:rPr>
          <w:rFonts w:asciiTheme="minorHAnsi" w:hAnsiTheme="minorHAnsi"/>
          <w:sz w:val="22"/>
          <w:szCs w:val="22"/>
        </w:rPr>
        <w:t xml:space="preserve"> 30 de la</w:t>
      </w:r>
      <w:r w:rsidRPr="00C77EBF">
        <w:rPr>
          <w:rFonts w:asciiTheme="minorHAnsi" w:hAnsiTheme="minorHAnsi"/>
          <w:sz w:val="22"/>
          <w:szCs w:val="22"/>
        </w:rPr>
        <w:t xml:space="preserve"> DIAN </w:t>
      </w:r>
      <w:r w:rsidR="00A257A7">
        <w:rPr>
          <w:rFonts w:asciiTheme="minorHAnsi" w:hAnsiTheme="minorHAnsi"/>
          <w:sz w:val="22"/>
          <w:szCs w:val="22"/>
        </w:rPr>
        <w:t xml:space="preserve">de abril de 2019 y el anexo </w:t>
      </w:r>
      <w:proofErr w:type="spellStart"/>
      <w:r w:rsidR="00A257A7">
        <w:rPr>
          <w:rFonts w:asciiTheme="minorHAnsi" w:hAnsiTheme="minorHAnsi"/>
          <w:sz w:val="22"/>
          <w:szCs w:val="22"/>
        </w:rPr>
        <w:t>tecnico</w:t>
      </w:r>
      <w:proofErr w:type="spellEnd"/>
      <w:r w:rsidRPr="00C77EBF">
        <w:rPr>
          <w:rFonts w:asciiTheme="minorHAnsi" w:hAnsiTheme="minorHAnsi"/>
          <w:sz w:val="22"/>
          <w:szCs w:val="22"/>
        </w:rPr>
        <w:t xml:space="preserve">. </w:t>
      </w:r>
      <w:r>
        <w:rPr>
          <w:rFonts w:asciiTheme="minorHAnsi" w:hAnsiTheme="minorHAnsi"/>
          <w:sz w:val="22"/>
          <w:szCs w:val="22"/>
        </w:rPr>
        <w:t>E</w:t>
      </w:r>
      <w:r w:rsidRPr="00C77EBF">
        <w:rPr>
          <w:rFonts w:asciiTheme="minorHAnsi" w:hAnsiTheme="minorHAnsi"/>
          <w:sz w:val="22"/>
          <w:szCs w:val="22"/>
        </w:rPr>
        <w:t xml:space="preserve">l servicio comprenderá los siguientes pasos: </w:t>
      </w:r>
      <w:r>
        <w:rPr>
          <w:rFonts w:asciiTheme="minorHAnsi" w:hAnsiTheme="minorHAnsi"/>
          <w:sz w:val="22"/>
          <w:szCs w:val="22"/>
        </w:rPr>
        <w:t xml:space="preserve">i) </w:t>
      </w:r>
      <w:r w:rsidRPr="00C77EBF">
        <w:rPr>
          <w:rFonts w:asciiTheme="minorHAnsi" w:hAnsiTheme="minorHAnsi"/>
          <w:sz w:val="22"/>
          <w:szCs w:val="22"/>
        </w:rPr>
        <w:t xml:space="preserve">Emitir, entregar y visualizar los documentos generados por </w:t>
      </w:r>
      <w:r>
        <w:rPr>
          <w:rFonts w:asciiTheme="minorHAnsi" w:hAnsiTheme="minorHAnsi"/>
          <w:sz w:val="22"/>
          <w:szCs w:val="22"/>
        </w:rPr>
        <w:t>la plataforma SIESA E-</w:t>
      </w:r>
      <w:proofErr w:type="spellStart"/>
      <w:r>
        <w:rPr>
          <w:rFonts w:asciiTheme="minorHAnsi" w:hAnsiTheme="minorHAnsi"/>
          <w:sz w:val="22"/>
          <w:szCs w:val="22"/>
        </w:rPr>
        <w:t>Invoicing</w:t>
      </w:r>
      <w:proofErr w:type="spellEnd"/>
      <w:r>
        <w:rPr>
          <w:rFonts w:asciiTheme="minorHAnsi" w:hAnsiTheme="minorHAnsi"/>
          <w:sz w:val="22"/>
          <w:szCs w:val="22"/>
        </w:rPr>
        <w:t xml:space="preserve">  </w:t>
      </w:r>
      <w:r w:rsidRPr="00C77EBF">
        <w:rPr>
          <w:rFonts w:asciiTheme="minorHAnsi" w:hAnsiTheme="minorHAnsi"/>
          <w:sz w:val="22"/>
          <w:szCs w:val="22"/>
        </w:rPr>
        <w:t>hacia los adquirientes  (es decir emitir facturas electrónicas de</w:t>
      </w:r>
      <w:r>
        <w:rPr>
          <w:rFonts w:asciiTheme="minorHAnsi" w:hAnsiTheme="minorHAnsi"/>
          <w:sz w:val="22"/>
          <w:szCs w:val="22"/>
        </w:rPr>
        <w:t xml:space="preserve">l </w:t>
      </w:r>
      <w:r w:rsidRPr="00C77EBF">
        <w:rPr>
          <w:rFonts w:asciiTheme="minorHAnsi" w:hAnsiTheme="minorHAnsi"/>
          <w:sz w:val="22"/>
          <w:szCs w:val="22"/>
        </w:rPr>
        <w:t>cliente a sus clientes finales</w:t>
      </w:r>
      <w:r>
        <w:rPr>
          <w:rFonts w:asciiTheme="minorHAnsi" w:hAnsiTheme="minorHAnsi"/>
          <w:sz w:val="22"/>
          <w:szCs w:val="22"/>
        </w:rPr>
        <w:t xml:space="preserve">) </w:t>
      </w:r>
      <w:proofErr w:type="spellStart"/>
      <w:r>
        <w:rPr>
          <w:rFonts w:asciiTheme="minorHAnsi" w:hAnsiTheme="minorHAnsi"/>
          <w:sz w:val="22"/>
          <w:szCs w:val="22"/>
        </w:rPr>
        <w:t>ii</w:t>
      </w:r>
      <w:proofErr w:type="spellEnd"/>
      <w:r>
        <w:rPr>
          <w:rFonts w:asciiTheme="minorHAnsi" w:hAnsiTheme="minorHAnsi"/>
          <w:sz w:val="22"/>
          <w:szCs w:val="22"/>
        </w:rPr>
        <w:t xml:space="preserve">) </w:t>
      </w:r>
      <w:r w:rsidRPr="00C77EBF">
        <w:rPr>
          <w:rFonts w:asciiTheme="minorHAnsi" w:hAnsiTheme="minorHAnsi"/>
          <w:sz w:val="22"/>
          <w:szCs w:val="22"/>
        </w:rPr>
        <w:t> Realizar procesos d</w:t>
      </w:r>
      <w:r>
        <w:rPr>
          <w:rFonts w:asciiTheme="minorHAnsi" w:hAnsiTheme="minorHAnsi"/>
          <w:sz w:val="22"/>
          <w:szCs w:val="22"/>
        </w:rPr>
        <w:t xml:space="preserve">e acuse de recibo de documentos </w:t>
      </w:r>
      <w:proofErr w:type="spellStart"/>
      <w:r>
        <w:rPr>
          <w:rFonts w:asciiTheme="minorHAnsi" w:hAnsiTheme="minorHAnsi"/>
          <w:sz w:val="22"/>
          <w:szCs w:val="22"/>
        </w:rPr>
        <w:t>iii</w:t>
      </w:r>
      <w:proofErr w:type="spellEnd"/>
      <w:r>
        <w:rPr>
          <w:rFonts w:asciiTheme="minorHAnsi" w:hAnsiTheme="minorHAnsi"/>
          <w:sz w:val="22"/>
          <w:szCs w:val="22"/>
        </w:rPr>
        <w:t xml:space="preserve">) </w:t>
      </w:r>
      <w:r w:rsidRPr="00C77EBF">
        <w:rPr>
          <w:rFonts w:asciiTheme="minorHAnsi" w:hAnsiTheme="minorHAnsi"/>
          <w:sz w:val="22"/>
          <w:szCs w:val="22"/>
        </w:rPr>
        <w:t> Realizar el proceso de aceptación o re</w:t>
      </w:r>
      <w:r>
        <w:rPr>
          <w:rFonts w:asciiTheme="minorHAnsi" w:hAnsiTheme="minorHAnsi"/>
          <w:sz w:val="22"/>
          <w:szCs w:val="22"/>
        </w:rPr>
        <w:t xml:space="preserve">chazo de la factura electrónica  </w:t>
      </w:r>
      <w:proofErr w:type="spellStart"/>
      <w:r>
        <w:rPr>
          <w:rFonts w:asciiTheme="minorHAnsi" w:hAnsiTheme="minorHAnsi"/>
          <w:sz w:val="22"/>
          <w:szCs w:val="22"/>
        </w:rPr>
        <w:t>iv</w:t>
      </w:r>
      <w:proofErr w:type="spellEnd"/>
      <w:r>
        <w:rPr>
          <w:rFonts w:asciiTheme="minorHAnsi" w:hAnsiTheme="minorHAnsi"/>
          <w:sz w:val="22"/>
          <w:szCs w:val="22"/>
        </w:rPr>
        <w:t xml:space="preserve">) </w:t>
      </w:r>
      <w:r w:rsidRPr="00C77EBF">
        <w:rPr>
          <w:rFonts w:asciiTheme="minorHAnsi" w:hAnsiTheme="minorHAnsi"/>
          <w:sz w:val="22"/>
          <w:szCs w:val="22"/>
        </w:rPr>
        <w:t xml:space="preserve">Conservar documentos para que </w:t>
      </w:r>
      <w:r>
        <w:rPr>
          <w:rFonts w:asciiTheme="minorHAnsi" w:hAnsiTheme="minorHAnsi"/>
          <w:sz w:val="22"/>
          <w:szCs w:val="22"/>
        </w:rPr>
        <w:t xml:space="preserve"> el adquiriente y sus clientes</w:t>
      </w:r>
      <w:r w:rsidRPr="00C77EBF">
        <w:rPr>
          <w:rFonts w:asciiTheme="minorHAnsi" w:hAnsiTheme="minorHAnsi"/>
          <w:sz w:val="22"/>
          <w:szCs w:val="22"/>
        </w:rPr>
        <w:t xml:space="preserve"> visualicen la factura electrónica</w:t>
      </w:r>
      <w:r>
        <w:rPr>
          <w:rFonts w:asciiTheme="minorHAnsi" w:hAnsiTheme="minorHAnsi"/>
          <w:sz w:val="22"/>
          <w:szCs w:val="22"/>
        </w:rPr>
        <w:t xml:space="preserve"> de acuerdo a la  CLAUSULA SEGUNDA, NUMERAL 2.1 SUBNUMERALES XI Y XII   v) </w:t>
      </w:r>
      <w:r w:rsidRPr="00C77EBF">
        <w:rPr>
          <w:rFonts w:asciiTheme="minorHAnsi" w:hAnsiTheme="minorHAnsi"/>
          <w:sz w:val="22"/>
          <w:szCs w:val="22"/>
        </w:rPr>
        <w:t>Enviar los documentos</w:t>
      </w:r>
      <w:r>
        <w:rPr>
          <w:rFonts w:asciiTheme="minorHAnsi" w:hAnsiTheme="minorHAnsi"/>
          <w:sz w:val="22"/>
          <w:szCs w:val="22"/>
        </w:rPr>
        <w:t xml:space="preserve"> electrónicos</w:t>
      </w:r>
      <w:r w:rsidRPr="00C77EBF">
        <w:rPr>
          <w:rFonts w:asciiTheme="minorHAnsi" w:hAnsiTheme="minorHAnsi"/>
          <w:sz w:val="22"/>
          <w:szCs w:val="22"/>
        </w:rPr>
        <w:t xml:space="preserve"> a la DIAN en un plazo máximo de 48 horas después de su generación.</w:t>
      </w:r>
    </w:p>
    <w:p w14:paraId="38661CD8" w14:textId="77777777" w:rsidR="00C77EBF" w:rsidRDefault="00C73EF0" w:rsidP="00C77EBF">
      <w:pPr>
        <w:pStyle w:val="Bodytext21"/>
        <w:ind w:left="1418" w:right="1268" w:firstLine="0"/>
        <w:jc w:val="both"/>
        <w:rPr>
          <w:rFonts w:asciiTheme="minorHAnsi" w:hAnsiTheme="minorHAnsi"/>
          <w:sz w:val="22"/>
          <w:szCs w:val="22"/>
        </w:rPr>
      </w:pPr>
    </w:p>
    <w:p w14:paraId="406D6E46" w14:textId="77777777" w:rsidR="006A0AF3" w:rsidRDefault="00C73EF0" w:rsidP="00C77EBF">
      <w:pPr>
        <w:pStyle w:val="Bodytext21"/>
        <w:ind w:left="1418" w:right="1268" w:firstLine="0"/>
        <w:jc w:val="both"/>
        <w:rPr>
          <w:rFonts w:asciiTheme="minorHAnsi" w:hAnsiTheme="minorHAnsi"/>
          <w:sz w:val="22"/>
          <w:szCs w:val="22"/>
        </w:rPr>
      </w:pPr>
    </w:p>
    <w:p w14:paraId="412C4B2C" w14:textId="29D7CD70" w:rsidR="00C77EBF" w:rsidRPr="00C77EBF" w:rsidRDefault="002F5313" w:rsidP="0065059D">
      <w:pPr>
        <w:pStyle w:val="Bodytext21"/>
        <w:ind w:left="1418" w:right="1268" w:firstLine="0"/>
        <w:jc w:val="both"/>
        <w:rPr>
          <w:rFonts w:asciiTheme="minorHAnsi" w:hAnsiTheme="minorHAnsi"/>
          <w:sz w:val="22"/>
          <w:szCs w:val="22"/>
        </w:rPr>
      </w:pPr>
      <w:r>
        <w:rPr>
          <w:rFonts w:asciiTheme="minorHAnsi" w:hAnsiTheme="minorHAnsi"/>
          <w:sz w:val="22"/>
          <w:szCs w:val="22"/>
        </w:rPr>
        <w:t xml:space="preserve">CLÁUSULA </w:t>
      </w:r>
      <w:r w:rsidR="00382ED9">
        <w:rPr>
          <w:rFonts w:asciiTheme="minorHAnsi" w:hAnsiTheme="minorHAnsi"/>
          <w:sz w:val="22"/>
          <w:szCs w:val="22"/>
        </w:rPr>
        <w:t>SEGUNDA. -</w:t>
      </w:r>
      <w:r>
        <w:rPr>
          <w:rFonts w:asciiTheme="minorHAnsi" w:hAnsiTheme="minorHAnsi"/>
          <w:sz w:val="22"/>
          <w:szCs w:val="22"/>
        </w:rPr>
        <w:t xml:space="preserve"> </w:t>
      </w:r>
      <w:r w:rsidRPr="00646B6C">
        <w:rPr>
          <w:rFonts w:asciiTheme="minorHAnsi" w:hAnsiTheme="minorHAnsi"/>
          <w:b/>
          <w:sz w:val="22"/>
          <w:szCs w:val="22"/>
        </w:rPr>
        <w:t>OBLIGACIONES.</w:t>
      </w:r>
      <w:r>
        <w:rPr>
          <w:rFonts w:asciiTheme="minorHAnsi" w:hAnsiTheme="minorHAnsi"/>
          <w:sz w:val="22"/>
          <w:szCs w:val="22"/>
        </w:rPr>
        <w:t xml:space="preserve"> </w:t>
      </w:r>
      <w:r w:rsidRPr="00C77EBF">
        <w:rPr>
          <w:rFonts w:asciiTheme="minorHAnsi" w:hAnsiTheme="minorHAnsi"/>
          <w:sz w:val="22"/>
          <w:szCs w:val="22"/>
        </w:rPr>
        <w:t xml:space="preserve"> Las Partes entienden y declaran que la suscripción del presente Contrato es </w:t>
      </w:r>
      <w:r>
        <w:rPr>
          <w:rFonts w:asciiTheme="minorHAnsi" w:hAnsiTheme="minorHAnsi"/>
          <w:sz w:val="22"/>
          <w:szCs w:val="22"/>
        </w:rPr>
        <w:t>la base de su relación comercial</w:t>
      </w:r>
      <w:r w:rsidRPr="00C77EBF">
        <w:rPr>
          <w:rFonts w:asciiTheme="minorHAnsi" w:hAnsiTheme="minorHAnsi"/>
          <w:sz w:val="22"/>
          <w:szCs w:val="22"/>
        </w:rPr>
        <w:t xml:space="preserve"> a partir de la cual </w:t>
      </w:r>
      <w:r>
        <w:rPr>
          <w:rFonts w:asciiTheme="minorHAnsi" w:hAnsiTheme="minorHAnsi"/>
          <w:sz w:val="22"/>
          <w:szCs w:val="22"/>
        </w:rPr>
        <w:t>SIESA</w:t>
      </w:r>
      <w:r w:rsidRPr="00C77EBF">
        <w:rPr>
          <w:rFonts w:asciiTheme="minorHAnsi" w:hAnsiTheme="minorHAnsi"/>
          <w:sz w:val="22"/>
          <w:szCs w:val="22"/>
        </w:rPr>
        <w:t xml:space="preserve"> le prestará al CLIENTE el servicio objeto de este Contrat</w:t>
      </w:r>
      <w:r>
        <w:rPr>
          <w:rFonts w:asciiTheme="minorHAnsi" w:hAnsiTheme="minorHAnsi"/>
          <w:sz w:val="22"/>
          <w:szCs w:val="22"/>
        </w:rPr>
        <w:t>o, por lo que la suscripción del</w:t>
      </w:r>
      <w:r w:rsidRPr="00C77EBF">
        <w:rPr>
          <w:rFonts w:asciiTheme="minorHAnsi" w:hAnsiTheme="minorHAnsi"/>
          <w:sz w:val="22"/>
          <w:szCs w:val="22"/>
        </w:rPr>
        <w:t xml:space="preserve"> mismo los obliga a su ejecución de buena fe exenta de culpa.</w:t>
      </w:r>
    </w:p>
    <w:p w14:paraId="5B4CA55C" w14:textId="77777777" w:rsidR="0065059D" w:rsidRDefault="00C73EF0" w:rsidP="0065059D">
      <w:pPr>
        <w:pStyle w:val="Bodytext21"/>
        <w:ind w:left="1843" w:right="1268" w:hanging="425"/>
        <w:jc w:val="both"/>
        <w:rPr>
          <w:rFonts w:asciiTheme="minorHAnsi" w:hAnsiTheme="minorHAnsi"/>
          <w:sz w:val="22"/>
          <w:szCs w:val="22"/>
        </w:rPr>
      </w:pPr>
    </w:p>
    <w:p w14:paraId="2670941D" w14:textId="77777777" w:rsidR="00C77EBF" w:rsidRPr="007C2A45" w:rsidRDefault="002F5313" w:rsidP="0065059D">
      <w:pPr>
        <w:pStyle w:val="Bodytext21"/>
        <w:ind w:left="1843" w:right="1268" w:hanging="425"/>
        <w:jc w:val="both"/>
        <w:rPr>
          <w:rFonts w:asciiTheme="minorHAnsi" w:hAnsiTheme="minorHAnsi"/>
          <w:b/>
          <w:sz w:val="22"/>
          <w:szCs w:val="22"/>
        </w:rPr>
      </w:pPr>
      <w:r>
        <w:rPr>
          <w:rFonts w:asciiTheme="minorHAnsi" w:hAnsiTheme="minorHAnsi"/>
          <w:b/>
          <w:sz w:val="22"/>
          <w:szCs w:val="22"/>
        </w:rPr>
        <w:t>2.1.</w:t>
      </w:r>
      <w:r>
        <w:rPr>
          <w:rFonts w:asciiTheme="minorHAnsi" w:hAnsiTheme="minorHAnsi"/>
          <w:b/>
          <w:sz w:val="22"/>
          <w:szCs w:val="22"/>
        </w:rPr>
        <w:tab/>
        <w:t>Son obligaciones de SIESA</w:t>
      </w:r>
      <w:r w:rsidRPr="007C2A45">
        <w:rPr>
          <w:rFonts w:asciiTheme="minorHAnsi" w:hAnsiTheme="minorHAnsi"/>
          <w:b/>
          <w:sz w:val="22"/>
          <w:szCs w:val="22"/>
        </w:rPr>
        <w:t xml:space="preserve"> las siguientes:</w:t>
      </w:r>
    </w:p>
    <w:p w14:paraId="47EEE045" w14:textId="77777777" w:rsidR="00C77EBF" w:rsidRDefault="00C73EF0" w:rsidP="0065059D">
      <w:pPr>
        <w:pStyle w:val="Bodytext21"/>
        <w:ind w:left="1843" w:right="1268" w:hanging="425"/>
        <w:jc w:val="both"/>
        <w:rPr>
          <w:rFonts w:asciiTheme="minorHAnsi" w:hAnsiTheme="minorHAnsi"/>
          <w:sz w:val="22"/>
          <w:szCs w:val="22"/>
        </w:rPr>
      </w:pPr>
    </w:p>
    <w:p w14:paraId="321E98B3" w14:textId="47CA5B33" w:rsidR="001D6F7E" w:rsidRDefault="002F5313" w:rsidP="00460EE0">
      <w:pPr>
        <w:pStyle w:val="Bodytext21"/>
        <w:numPr>
          <w:ilvl w:val="2"/>
          <w:numId w:val="25"/>
        </w:numPr>
        <w:ind w:right="1268"/>
        <w:jc w:val="both"/>
        <w:rPr>
          <w:rFonts w:asciiTheme="minorHAnsi" w:hAnsiTheme="minorHAnsi"/>
          <w:sz w:val="22"/>
          <w:szCs w:val="22"/>
        </w:rPr>
      </w:pPr>
      <w:r w:rsidRPr="001D6F7E">
        <w:rPr>
          <w:rFonts w:asciiTheme="minorHAnsi" w:hAnsiTheme="minorHAnsi"/>
          <w:sz w:val="22"/>
          <w:szCs w:val="22"/>
        </w:rPr>
        <w:t>Prestar el o los servicios objeto de este Contrato, de acuerdo con lo señalado en él y su anexo.</w:t>
      </w:r>
    </w:p>
    <w:p w14:paraId="5AD4D880" w14:textId="77777777" w:rsidR="001D6F7E" w:rsidRPr="001D6F7E" w:rsidRDefault="002F5313" w:rsidP="00460EE0">
      <w:pPr>
        <w:pStyle w:val="Bodytext21"/>
        <w:numPr>
          <w:ilvl w:val="2"/>
          <w:numId w:val="25"/>
        </w:numPr>
        <w:ind w:right="1268"/>
        <w:jc w:val="both"/>
        <w:rPr>
          <w:rFonts w:asciiTheme="minorHAnsi" w:hAnsiTheme="minorHAnsi"/>
          <w:sz w:val="22"/>
          <w:szCs w:val="22"/>
        </w:rPr>
      </w:pPr>
      <w:r>
        <w:rPr>
          <w:rFonts w:asciiTheme="minorHAnsi" w:hAnsiTheme="minorHAnsi"/>
          <w:sz w:val="22"/>
          <w:szCs w:val="22"/>
        </w:rPr>
        <w:t>Para los clientes que cuenten con productos SIESA y que realicen su facturación por alguna de las SUITES del ERP, el proceso para la elaboración de Facturas Electrónicas es muy similar al proceso actual de Factura por Computador, por lo tanto la capacitación que se b</w:t>
      </w:r>
      <w:r w:rsidRPr="001D6F7E">
        <w:rPr>
          <w:rFonts w:asciiTheme="minorHAnsi" w:hAnsiTheme="minorHAnsi"/>
          <w:sz w:val="22"/>
          <w:szCs w:val="22"/>
        </w:rPr>
        <w:t>rindará</w:t>
      </w:r>
      <w:r>
        <w:rPr>
          <w:rFonts w:asciiTheme="minorHAnsi" w:hAnsiTheme="minorHAnsi"/>
          <w:sz w:val="22"/>
          <w:szCs w:val="22"/>
        </w:rPr>
        <w:t xml:space="preserve"> es muy básica en el sentido que solo se indicará las funcionalidades nuevas en el ERP (auditoría de documentos) y en el uso del Portal de SIESA E-</w:t>
      </w:r>
      <w:proofErr w:type="spellStart"/>
      <w:r>
        <w:rPr>
          <w:rFonts w:asciiTheme="minorHAnsi" w:hAnsiTheme="minorHAnsi"/>
          <w:sz w:val="22"/>
          <w:szCs w:val="22"/>
        </w:rPr>
        <w:t>Invoicing</w:t>
      </w:r>
      <w:proofErr w:type="spellEnd"/>
      <w:r>
        <w:rPr>
          <w:rFonts w:asciiTheme="minorHAnsi" w:hAnsiTheme="minorHAnsi"/>
          <w:sz w:val="22"/>
          <w:szCs w:val="22"/>
        </w:rPr>
        <w:t xml:space="preserve"> y</w:t>
      </w:r>
      <w:r w:rsidRPr="001D6F7E">
        <w:rPr>
          <w:rFonts w:asciiTheme="minorHAnsi" w:hAnsiTheme="minorHAnsi"/>
          <w:sz w:val="22"/>
          <w:szCs w:val="22"/>
        </w:rPr>
        <w:t xml:space="preserve"> se hará por una </w:t>
      </w:r>
      <w:r>
        <w:rPr>
          <w:rFonts w:asciiTheme="minorHAnsi" w:hAnsiTheme="minorHAnsi"/>
          <w:sz w:val="22"/>
          <w:szCs w:val="22"/>
        </w:rPr>
        <w:t xml:space="preserve">(1) </w:t>
      </w:r>
      <w:r w:rsidRPr="001D6F7E">
        <w:rPr>
          <w:rFonts w:asciiTheme="minorHAnsi" w:hAnsiTheme="minorHAnsi"/>
          <w:sz w:val="22"/>
          <w:szCs w:val="22"/>
        </w:rPr>
        <w:t>sola vez al inicio del Contrato y se coordinará de común acuerdo con el CLIENTE. Cuando se requiera capacitación adicional</w:t>
      </w:r>
      <w:r>
        <w:rPr>
          <w:rFonts w:asciiTheme="minorHAnsi" w:hAnsiTheme="minorHAnsi"/>
          <w:sz w:val="22"/>
          <w:szCs w:val="22"/>
        </w:rPr>
        <w:t xml:space="preserve"> en caso de que el cliente tengo rotación de su personal</w:t>
      </w:r>
      <w:r w:rsidRPr="001D6F7E">
        <w:rPr>
          <w:rFonts w:asciiTheme="minorHAnsi" w:hAnsiTheme="minorHAnsi"/>
          <w:sz w:val="22"/>
          <w:szCs w:val="22"/>
        </w:rPr>
        <w:t>, se realizará la cotización correspondiente por parte d</w:t>
      </w:r>
      <w:r>
        <w:rPr>
          <w:rFonts w:asciiTheme="minorHAnsi" w:hAnsiTheme="minorHAnsi"/>
          <w:sz w:val="22"/>
          <w:szCs w:val="22"/>
        </w:rPr>
        <w:t>e SIESA</w:t>
      </w:r>
      <w:r w:rsidRPr="001D6F7E">
        <w:rPr>
          <w:rFonts w:asciiTheme="minorHAnsi" w:hAnsiTheme="minorHAnsi"/>
          <w:sz w:val="22"/>
          <w:szCs w:val="22"/>
        </w:rPr>
        <w:t>.</w:t>
      </w:r>
    </w:p>
    <w:p w14:paraId="32829FA9" w14:textId="77777777" w:rsidR="001D6F7E" w:rsidRPr="001D6F7E" w:rsidRDefault="002F5313" w:rsidP="00460EE0">
      <w:pPr>
        <w:pStyle w:val="Bodytext21"/>
        <w:numPr>
          <w:ilvl w:val="2"/>
          <w:numId w:val="25"/>
        </w:numPr>
        <w:ind w:right="1268"/>
        <w:jc w:val="both"/>
        <w:rPr>
          <w:rFonts w:asciiTheme="minorHAnsi" w:hAnsiTheme="minorHAnsi"/>
          <w:sz w:val="22"/>
          <w:szCs w:val="22"/>
        </w:rPr>
      </w:pPr>
      <w:r>
        <w:rPr>
          <w:rFonts w:asciiTheme="minorHAnsi" w:hAnsiTheme="minorHAnsi"/>
          <w:sz w:val="22"/>
          <w:szCs w:val="22"/>
        </w:rPr>
        <w:t>El servicio incluye actualizaciones y soporte, siempre y cuando el cliente tenga contratado el servicio de Soporte por los productos de SIESA (ERP), por lo tanto SIESA at</w:t>
      </w:r>
      <w:r w:rsidRPr="001D6F7E">
        <w:rPr>
          <w:rFonts w:asciiTheme="minorHAnsi" w:hAnsiTheme="minorHAnsi"/>
          <w:sz w:val="22"/>
          <w:szCs w:val="22"/>
        </w:rPr>
        <w:t>ender</w:t>
      </w:r>
      <w:r>
        <w:rPr>
          <w:rFonts w:asciiTheme="minorHAnsi" w:hAnsiTheme="minorHAnsi"/>
          <w:sz w:val="22"/>
          <w:szCs w:val="22"/>
        </w:rPr>
        <w:t>á</w:t>
      </w:r>
      <w:r w:rsidRPr="001D6F7E">
        <w:rPr>
          <w:rFonts w:asciiTheme="minorHAnsi" w:hAnsiTheme="minorHAnsi"/>
          <w:sz w:val="22"/>
          <w:szCs w:val="22"/>
        </w:rPr>
        <w:t xml:space="preserve"> oportunamente los requerimientos del CLIENTE para prestar el servicio conforme a los procedimientos establecidos en el contrato de soporte </w:t>
      </w:r>
      <w:r>
        <w:rPr>
          <w:rFonts w:asciiTheme="minorHAnsi" w:hAnsiTheme="minorHAnsi"/>
          <w:sz w:val="22"/>
          <w:szCs w:val="22"/>
        </w:rPr>
        <w:t>del ERP firmado por separado, como se estipula en la CLAUSULA CUARTA Numeral IV.</w:t>
      </w:r>
    </w:p>
    <w:p w14:paraId="5833E538" w14:textId="77777777" w:rsidR="001D6F7E" w:rsidRDefault="002F5313" w:rsidP="00460EE0">
      <w:pPr>
        <w:pStyle w:val="Bodytext21"/>
        <w:numPr>
          <w:ilvl w:val="2"/>
          <w:numId w:val="25"/>
        </w:numPr>
        <w:ind w:right="1268"/>
        <w:jc w:val="both"/>
        <w:rPr>
          <w:rFonts w:asciiTheme="minorHAnsi" w:hAnsiTheme="minorHAnsi"/>
          <w:sz w:val="22"/>
          <w:szCs w:val="22"/>
        </w:rPr>
      </w:pPr>
      <w:r w:rsidRPr="001D6F7E">
        <w:rPr>
          <w:rFonts w:asciiTheme="minorHAnsi" w:hAnsiTheme="minorHAnsi"/>
          <w:sz w:val="22"/>
          <w:szCs w:val="22"/>
        </w:rPr>
        <w:t>Entregar a la DIAN los ejemplares de las facturas electrónicas, notas débito o crédito dentro de las cuarenta y ocho (48) horas siguientes a su generación.</w:t>
      </w:r>
    </w:p>
    <w:p w14:paraId="59ED727A" w14:textId="77777777" w:rsidR="00100C2F" w:rsidRDefault="002F5313" w:rsidP="00460EE0">
      <w:pPr>
        <w:pStyle w:val="Bodytext21"/>
        <w:numPr>
          <w:ilvl w:val="2"/>
          <w:numId w:val="25"/>
        </w:numPr>
        <w:ind w:right="1268"/>
        <w:jc w:val="both"/>
        <w:rPr>
          <w:rFonts w:asciiTheme="minorHAnsi" w:hAnsiTheme="minorHAnsi"/>
          <w:sz w:val="22"/>
          <w:szCs w:val="22"/>
        </w:rPr>
      </w:pPr>
      <w:r w:rsidRPr="00C77EBF">
        <w:rPr>
          <w:rFonts w:asciiTheme="minorHAnsi" w:hAnsiTheme="minorHAnsi"/>
          <w:sz w:val="22"/>
          <w:szCs w:val="22"/>
        </w:rPr>
        <w:t>Enviar a la DIAN los documentos de factura</w:t>
      </w:r>
      <w:r>
        <w:rPr>
          <w:rFonts w:asciiTheme="minorHAnsi" w:hAnsiTheme="minorHAnsi"/>
          <w:sz w:val="22"/>
          <w:szCs w:val="22"/>
        </w:rPr>
        <w:t xml:space="preserve"> electrónica </w:t>
      </w:r>
      <w:r w:rsidRPr="00C77EBF">
        <w:rPr>
          <w:rFonts w:asciiTheme="minorHAnsi" w:hAnsiTheme="minorHAnsi"/>
          <w:sz w:val="22"/>
          <w:szCs w:val="22"/>
        </w:rPr>
        <w:t>y notas crédito, en formato electrónico de generación para su correspondiente publicación.</w:t>
      </w:r>
    </w:p>
    <w:p w14:paraId="054DAA0F" w14:textId="12EABFBC" w:rsidR="00100C2F" w:rsidRDefault="002F5313" w:rsidP="00460EE0">
      <w:pPr>
        <w:pStyle w:val="Bodytext21"/>
        <w:numPr>
          <w:ilvl w:val="2"/>
          <w:numId w:val="25"/>
        </w:numPr>
        <w:ind w:right="1268"/>
        <w:jc w:val="both"/>
        <w:rPr>
          <w:rFonts w:asciiTheme="minorHAnsi" w:hAnsiTheme="minorHAnsi"/>
          <w:sz w:val="22"/>
          <w:szCs w:val="22"/>
        </w:rPr>
      </w:pPr>
      <w:r w:rsidRPr="00C77EBF">
        <w:rPr>
          <w:rFonts w:asciiTheme="minorHAnsi" w:hAnsiTheme="minorHAnsi"/>
          <w:sz w:val="22"/>
          <w:szCs w:val="22"/>
        </w:rPr>
        <w:t>Conservar las facturas electrónicas</w:t>
      </w:r>
      <w:r>
        <w:rPr>
          <w:rFonts w:asciiTheme="minorHAnsi" w:hAnsiTheme="minorHAnsi"/>
          <w:sz w:val="22"/>
          <w:szCs w:val="22"/>
        </w:rPr>
        <w:t xml:space="preserve"> y las notas crédito así</w:t>
      </w:r>
      <w:r w:rsidRPr="00C77EBF">
        <w:rPr>
          <w:rFonts w:asciiTheme="minorHAnsi" w:hAnsiTheme="minorHAnsi"/>
          <w:sz w:val="22"/>
          <w:szCs w:val="22"/>
        </w:rPr>
        <w:t xml:space="preserve"> como las constancias de recibo y rechazo, si fuere el caso, por el </w:t>
      </w:r>
      <w:r>
        <w:rPr>
          <w:rFonts w:asciiTheme="minorHAnsi" w:hAnsiTheme="minorHAnsi"/>
          <w:sz w:val="22"/>
          <w:szCs w:val="22"/>
        </w:rPr>
        <w:t>término establecido en</w:t>
      </w:r>
      <w:r w:rsidR="00A257A7">
        <w:rPr>
          <w:rFonts w:asciiTheme="minorHAnsi" w:hAnsiTheme="minorHAnsi"/>
          <w:sz w:val="22"/>
          <w:szCs w:val="22"/>
        </w:rPr>
        <w:t xml:space="preserve"> Decreto 1625 de 2016 y ET art 632.</w:t>
      </w:r>
    </w:p>
    <w:p w14:paraId="0F81BEF8" w14:textId="77777777" w:rsidR="00100C2F" w:rsidRDefault="002F5313" w:rsidP="00460EE0">
      <w:pPr>
        <w:pStyle w:val="Bodytext21"/>
        <w:numPr>
          <w:ilvl w:val="2"/>
          <w:numId w:val="25"/>
        </w:numPr>
        <w:ind w:right="1268"/>
        <w:jc w:val="both"/>
        <w:rPr>
          <w:rFonts w:asciiTheme="minorHAnsi" w:hAnsiTheme="minorHAnsi"/>
          <w:sz w:val="22"/>
          <w:szCs w:val="22"/>
        </w:rPr>
      </w:pPr>
      <w:r w:rsidRPr="00C77EBF">
        <w:rPr>
          <w:rFonts w:asciiTheme="minorHAnsi" w:hAnsiTheme="minorHAnsi"/>
          <w:sz w:val="22"/>
          <w:szCs w:val="22"/>
        </w:rPr>
        <w:t>Recibir en los medios que establezca la DIAN, el acuse de recepción por part</w:t>
      </w:r>
      <w:r>
        <w:rPr>
          <w:rFonts w:asciiTheme="minorHAnsi" w:hAnsiTheme="minorHAnsi"/>
          <w:sz w:val="22"/>
          <w:szCs w:val="22"/>
        </w:rPr>
        <w:t xml:space="preserve">e de esta entidad: Web Servicie </w:t>
      </w:r>
      <w:r w:rsidRPr="00C77EBF">
        <w:rPr>
          <w:rFonts w:asciiTheme="minorHAnsi" w:hAnsiTheme="minorHAnsi"/>
          <w:sz w:val="22"/>
          <w:szCs w:val="22"/>
        </w:rPr>
        <w:t>para entregar Factura Electrónica.</w:t>
      </w:r>
    </w:p>
    <w:p w14:paraId="1BED014F" w14:textId="77777777" w:rsidR="003F061D" w:rsidRDefault="002F5313" w:rsidP="00460EE0">
      <w:pPr>
        <w:pStyle w:val="Bodytext21"/>
        <w:numPr>
          <w:ilvl w:val="2"/>
          <w:numId w:val="25"/>
        </w:numPr>
        <w:ind w:right="1268"/>
        <w:jc w:val="both"/>
        <w:rPr>
          <w:rFonts w:asciiTheme="minorHAnsi" w:hAnsiTheme="minorHAnsi"/>
          <w:sz w:val="22"/>
          <w:szCs w:val="22"/>
        </w:rPr>
      </w:pPr>
      <w:r w:rsidRPr="00C77EBF">
        <w:rPr>
          <w:rFonts w:asciiTheme="minorHAnsi" w:hAnsiTheme="minorHAnsi"/>
          <w:sz w:val="22"/>
          <w:szCs w:val="22"/>
        </w:rPr>
        <w:t>Entregar la factura al Adquiriente (CLIENTE del CLIENTE) de acuerdo a lo especificado en la propuesta comercial.</w:t>
      </w:r>
    </w:p>
    <w:p w14:paraId="6E57E779" w14:textId="77777777" w:rsidR="00100C2F" w:rsidRDefault="002F5313" w:rsidP="00460EE0">
      <w:pPr>
        <w:pStyle w:val="Bodytext21"/>
        <w:numPr>
          <w:ilvl w:val="2"/>
          <w:numId w:val="25"/>
        </w:numPr>
        <w:ind w:right="1268"/>
        <w:jc w:val="both"/>
        <w:rPr>
          <w:rFonts w:asciiTheme="minorHAnsi" w:hAnsiTheme="minorHAnsi"/>
          <w:sz w:val="22"/>
          <w:szCs w:val="22"/>
        </w:rPr>
      </w:pPr>
      <w:r>
        <w:rPr>
          <w:rFonts w:asciiTheme="minorHAnsi" w:hAnsiTheme="minorHAnsi"/>
          <w:sz w:val="22"/>
          <w:szCs w:val="22"/>
        </w:rPr>
        <w:t xml:space="preserve">Mantener estricta </w:t>
      </w:r>
      <w:r w:rsidRPr="00C77EBF">
        <w:rPr>
          <w:rFonts w:asciiTheme="minorHAnsi" w:hAnsiTheme="minorHAnsi"/>
          <w:sz w:val="22"/>
          <w:szCs w:val="22"/>
        </w:rPr>
        <w:t>confidencialidad a toda la información que trasmita el CLIENTE a sus socios come</w:t>
      </w:r>
      <w:r>
        <w:rPr>
          <w:rFonts w:asciiTheme="minorHAnsi" w:hAnsiTheme="minorHAnsi"/>
          <w:sz w:val="22"/>
          <w:szCs w:val="22"/>
        </w:rPr>
        <w:t>rciales y viceversa a través de la plataforma SIESA E-</w:t>
      </w:r>
      <w:proofErr w:type="spellStart"/>
      <w:r>
        <w:rPr>
          <w:rFonts w:asciiTheme="minorHAnsi" w:hAnsiTheme="minorHAnsi"/>
          <w:sz w:val="22"/>
          <w:szCs w:val="22"/>
        </w:rPr>
        <w:t>Invoicing</w:t>
      </w:r>
      <w:proofErr w:type="spellEnd"/>
      <w:r>
        <w:rPr>
          <w:rFonts w:asciiTheme="minorHAnsi" w:hAnsiTheme="minorHAnsi"/>
          <w:sz w:val="22"/>
          <w:szCs w:val="22"/>
        </w:rPr>
        <w:t>.</w:t>
      </w:r>
      <w:r w:rsidRPr="00C77EBF">
        <w:rPr>
          <w:rFonts w:asciiTheme="minorHAnsi" w:hAnsiTheme="minorHAnsi"/>
          <w:sz w:val="22"/>
          <w:szCs w:val="22"/>
        </w:rPr>
        <w:t xml:space="preserve"> </w:t>
      </w:r>
    </w:p>
    <w:p w14:paraId="3D57FA81" w14:textId="77777777" w:rsidR="00100C2F" w:rsidRDefault="002F5313" w:rsidP="00460EE0">
      <w:pPr>
        <w:pStyle w:val="Bodytext21"/>
        <w:numPr>
          <w:ilvl w:val="2"/>
          <w:numId w:val="25"/>
        </w:numPr>
        <w:ind w:right="1268"/>
        <w:jc w:val="both"/>
        <w:rPr>
          <w:rFonts w:asciiTheme="minorHAnsi" w:hAnsiTheme="minorHAnsi"/>
          <w:sz w:val="22"/>
          <w:szCs w:val="22"/>
        </w:rPr>
      </w:pPr>
      <w:r>
        <w:rPr>
          <w:rFonts w:asciiTheme="minorHAnsi" w:hAnsiTheme="minorHAnsi"/>
          <w:sz w:val="22"/>
          <w:szCs w:val="22"/>
        </w:rPr>
        <w:t xml:space="preserve">Prestar el servicio </w:t>
      </w:r>
      <w:r w:rsidRPr="00C77EBF">
        <w:rPr>
          <w:rFonts w:asciiTheme="minorHAnsi" w:hAnsiTheme="minorHAnsi"/>
          <w:sz w:val="22"/>
          <w:szCs w:val="22"/>
        </w:rPr>
        <w:t>back-up y hosting de las bases de datos o información del CLIENTE y sus socios comerciales, máximo por un (1) año en línea y cuatro (4) en back-up desde que la informaci</w:t>
      </w:r>
      <w:r>
        <w:rPr>
          <w:rFonts w:asciiTheme="minorHAnsi" w:hAnsiTheme="minorHAnsi"/>
          <w:sz w:val="22"/>
          <w:szCs w:val="22"/>
        </w:rPr>
        <w:t>ón es cargada en la plataforma SIESA E-</w:t>
      </w:r>
      <w:proofErr w:type="spellStart"/>
      <w:r>
        <w:rPr>
          <w:rFonts w:asciiTheme="minorHAnsi" w:hAnsiTheme="minorHAnsi"/>
          <w:sz w:val="22"/>
          <w:szCs w:val="22"/>
        </w:rPr>
        <w:t>Invoicing</w:t>
      </w:r>
      <w:proofErr w:type="spellEnd"/>
      <w:r w:rsidRPr="00C77EBF">
        <w:rPr>
          <w:rFonts w:asciiTheme="minorHAnsi" w:hAnsiTheme="minorHAnsi"/>
          <w:sz w:val="22"/>
          <w:szCs w:val="22"/>
        </w:rPr>
        <w:t xml:space="preserve">, siempre y cuando el Contrato este vigente. En el evento en que el CLIENTE requiera restaurar el back-up que </w:t>
      </w:r>
      <w:r>
        <w:rPr>
          <w:rFonts w:asciiTheme="minorHAnsi" w:hAnsiTheme="minorHAnsi"/>
          <w:sz w:val="22"/>
          <w:szCs w:val="22"/>
        </w:rPr>
        <w:t>SIESA</w:t>
      </w:r>
      <w:r w:rsidRPr="00C77EBF">
        <w:rPr>
          <w:rFonts w:asciiTheme="minorHAnsi" w:hAnsiTheme="minorHAnsi"/>
          <w:sz w:val="22"/>
          <w:szCs w:val="22"/>
        </w:rPr>
        <w:t xml:space="preserve"> tenga sobre la información del CLIENTE,</w:t>
      </w:r>
      <w:r>
        <w:rPr>
          <w:rFonts w:asciiTheme="minorHAnsi" w:hAnsiTheme="minorHAnsi"/>
          <w:sz w:val="22"/>
          <w:szCs w:val="22"/>
        </w:rPr>
        <w:t xml:space="preserve"> se cobrará un valor adicional </w:t>
      </w:r>
      <w:r w:rsidRPr="00C77EBF">
        <w:rPr>
          <w:rFonts w:asciiTheme="minorHAnsi" w:hAnsiTheme="minorHAnsi"/>
          <w:sz w:val="22"/>
          <w:szCs w:val="22"/>
        </w:rPr>
        <w:t xml:space="preserve">de acuerdo con las actividades y valores informados por </w:t>
      </w:r>
      <w:r>
        <w:rPr>
          <w:rFonts w:asciiTheme="minorHAnsi" w:hAnsiTheme="minorHAnsi"/>
          <w:sz w:val="22"/>
          <w:szCs w:val="22"/>
        </w:rPr>
        <w:t>SIESA</w:t>
      </w:r>
      <w:r w:rsidRPr="00C77EBF">
        <w:rPr>
          <w:rFonts w:asciiTheme="minorHAnsi" w:hAnsiTheme="minorHAnsi"/>
          <w:sz w:val="22"/>
          <w:szCs w:val="22"/>
        </w:rPr>
        <w:t xml:space="preserve"> al momento de la solicitud.</w:t>
      </w:r>
    </w:p>
    <w:p w14:paraId="7331EFEA" w14:textId="77777777" w:rsidR="00AD29B1" w:rsidRDefault="002F5313" w:rsidP="00AD29B1">
      <w:pPr>
        <w:pStyle w:val="Bodytext21"/>
        <w:numPr>
          <w:ilvl w:val="2"/>
          <w:numId w:val="25"/>
        </w:numPr>
        <w:ind w:right="1268"/>
        <w:jc w:val="both"/>
        <w:rPr>
          <w:rFonts w:asciiTheme="minorHAnsi" w:hAnsiTheme="minorHAnsi"/>
          <w:sz w:val="22"/>
          <w:szCs w:val="22"/>
        </w:rPr>
      </w:pPr>
      <w:r w:rsidRPr="00C77EBF">
        <w:rPr>
          <w:rFonts w:asciiTheme="minorHAnsi" w:hAnsiTheme="minorHAnsi"/>
          <w:sz w:val="22"/>
          <w:szCs w:val="22"/>
        </w:rPr>
        <w:t>Conservar la</w:t>
      </w:r>
      <w:r>
        <w:rPr>
          <w:rFonts w:asciiTheme="minorHAnsi" w:hAnsiTheme="minorHAnsi"/>
          <w:sz w:val="22"/>
          <w:szCs w:val="22"/>
        </w:rPr>
        <w:t xml:space="preserve">s facturas electrónicas y notas de </w:t>
      </w:r>
      <w:r w:rsidRPr="00C77EBF">
        <w:rPr>
          <w:rFonts w:asciiTheme="minorHAnsi" w:hAnsiTheme="minorHAnsi"/>
          <w:sz w:val="22"/>
          <w:szCs w:val="22"/>
        </w:rPr>
        <w:t>crédito por el tiempo de duración del Contr</w:t>
      </w:r>
      <w:r>
        <w:rPr>
          <w:rFonts w:asciiTheme="minorHAnsi" w:hAnsiTheme="minorHAnsi"/>
          <w:sz w:val="22"/>
          <w:szCs w:val="22"/>
        </w:rPr>
        <w:t>ato para la emisión por parte d</w:t>
      </w:r>
      <w:r w:rsidRPr="00C77EBF">
        <w:rPr>
          <w:rFonts w:asciiTheme="minorHAnsi" w:hAnsiTheme="minorHAnsi"/>
          <w:sz w:val="22"/>
          <w:szCs w:val="22"/>
        </w:rPr>
        <w:t xml:space="preserve">el CLIENTE. </w:t>
      </w:r>
      <w:r>
        <w:rPr>
          <w:rFonts w:asciiTheme="minorHAnsi" w:hAnsiTheme="minorHAnsi"/>
          <w:sz w:val="22"/>
          <w:szCs w:val="22"/>
        </w:rPr>
        <w:t xml:space="preserve">En el caso que el cliente no renueve el presente contrato por cualquier causa SIESA conservará un </w:t>
      </w:r>
      <w:r w:rsidRPr="00C77EBF">
        <w:rPr>
          <w:rFonts w:asciiTheme="minorHAnsi" w:hAnsiTheme="minorHAnsi"/>
          <w:sz w:val="22"/>
          <w:szCs w:val="22"/>
        </w:rPr>
        <w:t xml:space="preserve">back-up </w:t>
      </w:r>
      <w:r>
        <w:rPr>
          <w:rFonts w:asciiTheme="minorHAnsi" w:hAnsiTheme="minorHAnsi"/>
          <w:sz w:val="22"/>
          <w:szCs w:val="22"/>
        </w:rPr>
        <w:t>de</w:t>
      </w:r>
      <w:r w:rsidRPr="00C77EBF">
        <w:rPr>
          <w:rFonts w:asciiTheme="minorHAnsi" w:hAnsiTheme="minorHAnsi"/>
          <w:sz w:val="22"/>
          <w:szCs w:val="22"/>
        </w:rPr>
        <w:t xml:space="preserve"> los XML de las facturas electrónicas expedidas, los XML Acuse DIAN, </w:t>
      </w:r>
      <w:r>
        <w:rPr>
          <w:rFonts w:asciiTheme="minorHAnsi" w:hAnsiTheme="minorHAnsi"/>
          <w:sz w:val="22"/>
          <w:szCs w:val="22"/>
        </w:rPr>
        <w:t>por un periodo de máximo sesenta (60) días posterior a la terminación del contrato para ser entregado al cliente (este proceso tendrá un costo de almacenamiento máximo por sesenta  (60) días de acuerdo al tamaño de la base de datos con base en la lista de precios vigente de almacenamiento y además un costo por la restauración de la base de datos de veinticuatro (24) horas de consultoría a valores de mercado actuales determinados por SIESA en el momento que corresponda). En el evento en el cual el CLI</w:t>
      </w:r>
      <w:r w:rsidRPr="00C77EBF">
        <w:rPr>
          <w:rFonts w:asciiTheme="minorHAnsi" w:hAnsiTheme="minorHAnsi"/>
          <w:sz w:val="22"/>
          <w:szCs w:val="22"/>
        </w:rPr>
        <w:t xml:space="preserve">ENTE </w:t>
      </w:r>
      <w:r w:rsidRPr="00C77EBF">
        <w:rPr>
          <w:rFonts w:asciiTheme="minorHAnsi" w:hAnsiTheme="minorHAnsi"/>
          <w:sz w:val="22"/>
          <w:szCs w:val="22"/>
        </w:rPr>
        <w:lastRenderedPageBreak/>
        <w:t xml:space="preserve">no solicite la información en el plazo indicado en el presente numeral, </w:t>
      </w:r>
      <w:r>
        <w:rPr>
          <w:rFonts w:asciiTheme="minorHAnsi" w:hAnsiTheme="minorHAnsi"/>
          <w:sz w:val="22"/>
          <w:szCs w:val="22"/>
        </w:rPr>
        <w:t>SIESA</w:t>
      </w:r>
      <w:r w:rsidRPr="00C77EBF">
        <w:rPr>
          <w:rFonts w:asciiTheme="minorHAnsi" w:hAnsiTheme="minorHAnsi"/>
          <w:sz w:val="22"/>
          <w:szCs w:val="22"/>
        </w:rPr>
        <w:t xml:space="preserve"> podrá disponer de su eliminación o almacenarla, si así lo considera conveniente.</w:t>
      </w:r>
    </w:p>
    <w:p w14:paraId="5DCDE808" w14:textId="77777777" w:rsidR="00C77EBF" w:rsidRPr="00AD29B1" w:rsidRDefault="002F5313" w:rsidP="00AD29B1">
      <w:pPr>
        <w:pStyle w:val="Bodytext21"/>
        <w:numPr>
          <w:ilvl w:val="2"/>
          <w:numId w:val="25"/>
        </w:numPr>
        <w:ind w:right="1268"/>
        <w:jc w:val="both"/>
        <w:rPr>
          <w:rFonts w:asciiTheme="minorHAnsi" w:hAnsiTheme="minorHAnsi"/>
          <w:sz w:val="22"/>
          <w:szCs w:val="22"/>
        </w:rPr>
      </w:pPr>
      <w:r w:rsidRPr="00AD29B1">
        <w:rPr>
          <w:rFonts w:asciiTheme="minorHAnsi" w:hAnsiTheme="minorHAnsi"/>
          <w:sz w:val="22"/>
          <w:szCs w:val="22"/>
        </w:rPr>
        <w:t xml:space="preserve">Realizar el montaje y pruebas del </w:t>
      </w:r>
      <w:r>
        <w:rPr>
          <w:rFonts w:asciiTheme="minorHAnsi" w:hAnsiTheme="minorHAnsi"/>
          <w:sz w:val="22"/>
          <w:szCs w:val="22"/>
        </w:rPr>
        <w:t xml:space="preserve">proyecto de facturación electrónica </w:t>
      </w:r>
      <w:r w:rsidRPr="00AD29B1">
        <w:rPr>
          <w:rFonts w:asciiTheme="minorHAnsi" w:hAnsiTheme="minorHAnsi"/>
          <w:sz w:val="22"/>
          <w:szCs w:val="22"/>
        </w:rPr>
        <w:t>contratado en las Instalacio</w:t>
      </w:r>
      <w:r>
        <w:rPr>
          <w:rFonts w:asciiTheme="minorHAnsi" w:hAnsiTheme="minorHAnsi"/>
          <w:sz w:val="22"/>
          <w:szCs w:val="22"/>
        </w:rPr>
        <w:t>nes del CLI</w:t>
      </w:r>
      <w:r w:rsidRPr="00AD29B1">
        <w:rPr>
          <w:rFonts w:asciiTheme="minorHAnsi" w:hAnsiTheme="minorHAnsi"/>
          <w:sz w:val="22"/>
          <w:szCs w:val="22"/>
        </w:rPr>
        <w:t>ENTE para la puesta en marcha del servicio.</w:t>
      </w:r>
    </w:p>
    <w:p w14:paraId="3F4B56D8" w14:textId="77777777" w:rsidR="00C77EBF" w:rsidRPr="00C77EBF" w:rsidRDefault="00C73EF0" w:rsidP="00AD29B1">
      <w:pPr>
        <w:pStyle w:val="Bodytext21"/>
        <w:ind w:left="1418" w:right="1268"/>
        <w:jc w:val="both"/>
        <w:rPr>
          <w:rFonts w:asciiTheme="minorHAnsi" w:hAnsiTheme="minorHAnsi"/>
          <w:sz w:val="22"/>
          <w:szCs w:val="22"/>
        </w:rPr>
      </w:pPr>
    </w:p>
    <w:p w14:paraId="484F7170" w14:textId="77777777" w:rsidR="00C77EBF" w:rsidRDefault="002F5313" w:rsidP="007F1B7C">
      <w:pPr>
        <w:pStyle w:val="Bodytext21"/>
        <w:ind w:left="1424" w:right="1268" w:hanging="2"/>
        <w:jc w:val="both"/>
        <w:rPr>
          <w:rFonts w:asciiTheme="minorHAnsi" w:hAnsiTheme="minorHAnsi"/>
          <w:sz w:val="22"/>
          <w:szCs w:val="22"/>
        </w:rPr>
      </w:pPr>
      <w:r>
        <w:rPr>
          <w:rFonts w:asciiTheme="minorHAnsi" w:hAnsiTheme="minorHAnsi"/>
          <w:sz w:val="22"/>
          <w:szCs w:val="22"/>
        </w:rPr>
        <w:t>PARÁGRAFO</w:t>
      </w:r>
      <w:r w:rsidRPr="00C77EBF">
        <w:rPr>
          <w:rFonts w:asciiTheme="minorHAnsi" w:hAnsiTheme="minorHAnsi"/>
          <w:sz w:val="22"/>
          <w:szCs w:val="22"/>
        </w:rPr>
        <w:t xml:space="preserve"> PRIMERO. </w:t>
      </w:r>
      <w:r>
        <w:rPr>
          <w:rFonts w:asciiTheme="minorHAnsi" w:hAnsiTheme="minorHAnsi"/>
          <w:sz w:val="22"/>
          <w:szCs w:val="22"/>
        </w:rPr>
        <w:t>SIESA</w:t>
      </w:r>
      <w:r w:rsidRPr="00C77EBF">
        <w:rPr>
          <w:rFonts w:asciiTheme="minorHAnsi" w:hAnsiTheme="minorHAnsi"/>
          <w:sz w:val="22"/>
          <w:szCs w:val="22"/>
        </w:rPr>
        <w:t xml:space="preserve"> manifiesta que ha realizado todas las pruebas orientadas a evitar que los servicios que se obliga a prestar no sufran interrupciones, alteraciones o inconsistencias. Sin embargo, no garantiza que la prestación del servicio este completamente libre de error. En caso de que algún servicio y/o suministro presente alguna interrupción o alteración, </w:t>
      </w:r>
      <w:r>
        <w:rPr>
          <w:rFonts w:asciiTheme="minorHAnsi" w:hAnsiTheme="minorHAnsi"/>
          <w:sz w:val="22"/>
          <w:szCs w:val="22"/>
        </w:rPr>
        <w:t>SIESA realizará</w:t>
      </w:r>
      <w:r w:rsidRPr="00C77EBF">
        <w:rPr>
          <w:rFonts w:asciiTheme="minorHAnsi" w:hAnsiTheme="minorHAnsi"/>
          <w:sz w:val="22"/>
          <w:szCs w:val="22"/>
        </w:rPr>
        <w:t xml:space="preserve"> inmediatamente sus mejores esfuerzos para corregir la interrupción o alteración de acuerd</w:t>
      </w:r>
      <w:r>
        <w:rPr>
          <w:rFonts w:asciiTheme="minorHAnsi" w:hAnsiTheme="minorHAnsi"/>
          <w:sz w:val="22"/>
          <w:szCs w:val="22"/>
        </w:rPr>
        <w:t>o con el nivel de servicio del 99.8% de disponibilidad.</w:t>
      </w:r>
    </w:p>
    <w:p w14:paraId="2ABFAEC7" w14:textId="77777777" w:rsidR="0076774F" w:rsidRPr="00C77EBF" w:rsidRDefault="00C73EF0" w:rsidP="007F1B7C">
      <w:pPr>
        <w:pStyle w:val="Bodytext21"/>
        <w:ind w:left="1424" w:right="1268" w:hanging="2"/>
        <w:jc w:val="both"/>
        <w:rPr>
          <w:rFonts w:asciiTheme="minorHAnsi" w:hAnsiTheme="minorHAnsi"/>
          <w:sz w:val="22"/>
          <w:szCs w:val="22"/>
        </w:rPr>
      </w:pPr>
    </w:p>
    <w:p w14:paraId="16A0E103" w14:textId="77777777" w:rsidR="00C77EBF" w:rsidRDefault="002F5313" w:rsidP="007F1B7C">
      <w:pPr>
        <w:pStyle w:val="Bodytext21"/>
        <w:ind w:left="1424" w:right="1268" w:hanging="2"/>
        <w:jc w:val="both"/>
        <w:rPr>
          <w:rFonts w:asciiTheme="minorHAnsi" w:hAnsiTheme="minorHAnsi"/>
          <w:sz w:val="22"/>
          <w:szCs w:val="22"/>
        </w:rPr>
      </w:pPr>
      <w:r>
        <w:rPr>
          <w:rFonts w:asciiTheme="minorHAnsi" w:hAnsiTheme="minorHAnsi"/>
          <w:sz w:val="22"/>
          <w:szCs w:val="22"/>
        </w:rPr>
        <w:t>PARÁGRAFO</w:t>
      </w:r>
      <w:r w:rsidRPr="00C77EBF">
        <w:rPr>
          <w:rFonts w:asciiTheme="minorHAnsi" w:hAnsiTheme="minorHAnsi"/>
          <w:sz w:val="22"/>
          <w:szCs w:val="22"/>
        </w:rPr>
        <w:t xml:space="preserve"> SEGUNDO. </w:t>
      </w:r>
      <w:r>
        <w:rPr>
          <w:rFonts w:asciiTheme="minorHAnsi" w:hAnsiTheme="minorHAnsi"/>
          <w:sz w:val="22"/>
          <w:szCs w:val="22"/>
        </w:rPr>
        <w:t>SIESA</w:t>
      </w:r>
      <w:r w:rsidRPr="00C77EBF">
        <w:rPr>
          <w:rFonts w:asciiTheme="minorHAnsi" w:hAnsiTheme="minorHAnsi"/>
          <w:sz w:val="22"/>
          <w:szCs w:val="22"/>
        </w:rPr>
        <w:t xml:space="preserve"> no será responsable </w:t>
      </w:r>
      <w:r>
        <w:rPr>
          <w:rFonts w:asciiTheme="minorHAnsi" w:hAnsiTheme="minorHAnsi"/>
          <w:sz w:val="22"/>
          <w:szCs w:val="22"/>
        </w:rPr>
        <w:t xml:space="preserve">total o parcialmente </w:t>
      </w:r>
      <w:r w:rsidRPr="00C77EBF">
        <w:rPr>
          <w:rFonts w:asciiTheme="minorHAnsi" w:hAnsiTheme="minorHAnsi"/>
          <w:sz w:val="22"/>
          <w:szCs w:val="22"/>
        </w:rPr>
        <w:t>ante la entidad fiscal o cualquier entidad que ejecute un procedimien</w:t>
      </w:r>
      <w:r>
        <w:rPr>
          <w:rFonts w:asciiTheme="minorHAnsi" w:hAnsiTheme="minorHAnsi"/>
          <w:sz w:val="22"/>
          <w:szCs w:val="22"/>
        </w:rPr>
        <w:t>to de auditoria al CLI</w:t>
      </w:r>
      <w:r w:rsidRPr="00C77EBF">
        <w:rPr>
          <w:rFonts w:asciiTheme="minorHAnsi" w:hAnsiTheme="minorHAnsi"/>
          <w:sz w:val="22"/>
          <w:szCs w:val="22"/>
        </w:rPr>
        <w:t xml:space="preserve">ENTE de la información procesada en el servicio de </w:t>
      </w:r>
      <w:r>
        <w:rPr>
          <w:rFonts w:asciiTheme="minorHAnsi" w:hAnsiTheme="minorHAnsi"/>
          <w:sz w:val="22"/>
          <w:szCs w:val="22"/>
        </w:rPr>
        <w:t xml:space="preserve">facturación electrónica </w:t>
      </w:r>
      <w:r w:rsidRPr="00C77EBF">
        <w:rPr>
          <w:rFonts w:asciiTheme="minorHAnsi" w:hAnsiTheme="minorHAnsi"/>
          <w:sz w:val="22"/>
          <w:szCs w:val="22"/>
        </w:rPr>
        <w:t>información objeto del pr</w:t>
      </w:r>
      <w:r>
        <w:rPr>
          <w:rFonts w:asciiTheme="minorHAnsi" w:hAnsiTheme="minorHAnsi"/>
          <w:sz w:val="22"/>
          <w:szCs w:val="22"/>
        </w:rPr>
        <w:t>esente Contrato, ya que el CLIENTE como contribuyente es el único responsable por la información que incluya en sus Facturas y/o Notas de Crédito.</w:t>
      </w:r>
    </w:p>
    <w:p w14:paraId="34E4E5F7" w14:textId="77777777" w:rsidR="00D60942" w:rsidRPr="00C77EBF" w:rsidRDefault="00C73EF0" w:rsidP="00D60942">
      <w:pPr>
        <w:pStyle w:val="Bodytext21"/>
        <w:ind w:left="1418" w:right="1268" w:hanging="2"/>
        <w:jc w:val="both"/>
        <w:rPr>
          <w:rFonts w:asciiTheme="minorHAnsi" w:hAnsiTheme="minorHAnsi"/>
          <w:sz w:val="22"/>
          <w:szCs w:val="22"/>
        </w:rPr>
      </w:pPr>
    </w:p>
    <w:p w14:paraId="4C56FF35" w14:textId="77777777" w:rsidR="00C77EBF" w:rsidRDefault="002F5313" w:rsidP="00C77EBF">
      <w:pPr>
        <w:pStyle w:val="Bodytext21"/>
        <w:ind w:left="1418" w:right="1268"/>
        <w:jc w:val="both"/>
        <w:rPr>
          <w:rFonts w:asciiTheme="minorHAnsi" w:hAnsiTheme="minorHAnsi"/>
          <w:sz w:val="22"/>
          <w:szCs w:val="22"/>
        </w:rPr>
      </w:pPr>
      <w:r w:rsidRPr="00541117">
        <w:rPr>
          <w:rFonts w:asciiTheme="minorHAnsi" w:hAnsiTheme="minorHAnsi"/>
          <w:b/>
          <w:sz w:val="22"/>
          <w:szCs w:val="22"/>
        </w:rPr>
        <w:t>2.2  Son obligaciones del CLIENTE las siguientes</w:t>
      </w:r>
      <w:r w:rsidRPr="00C77EBF">
        <w:rPr>
          <w:rFonts w:asciiTheme="minorHAnsi" w:hAnsiTheme="minorHAnsi"/>
          <w:sz w:val="22"/>
          <w:szCs w:val="22"/>
        </w:rPr>
        <w:t>:</w:t>
      </w:r>
    </w:p>
    <w:p w14:paraId="40898339" w14:textId="77777777" w:rsidR="00DD414E" w:rsidRPr="00C77EBF" w:rsidRDefault="00C73EF0" w:rsidP="00C77EBF">
      <w:pPr>
        <w:pStyle w:val="Bodytext21"/>
        <w:ind w:left="1418" w:right="1268"/>
        <w:jc w:val="both"/>
        <w:rPr>
          <w:rFonts w:asciiTheme="minorHAnsi" w:hAnsiTheme="minorHAnsi"/>
          <w:sz w:val="22"/>
          <w:szCs w:val="22"/>
        </w:rPr>
      </w:pPr>
    </w:p>
    <w:p w14:paraId="767BFBEB" w14:textId="232ECDE2" w:rsidR="00DD414E" w:rsidRDefault="002F5313" w:rsidP="00DD414E">
      <w:pPr>
        <w:pStyle w:val="Bodytext21"/>
        <w:numPr>
          <w:ilvl w:val="1"/>
          <w:numId w:val="29"/>
        </w:numPr>
        <w:ind w:left="2127" w:right="1268" w:hanging="284"/>
        <w:jc w:val="both"/>
        <w:rPr>
          <w:rFonts w:asciiTheme="minorHAnsi" w:hAnsiTheme="minorHAnsi"/>
          <w:sz w:val="22"/>
          <w:szCs w:val="22"/>
        </w:rPr>
      </w:pPr>
      <w:r w:rsidRPr="00DD414E">
        <w:rPr>
          <w:rFonts w:asciiTheme="minorHAnsi" w:hAnsiTheme="minorHAnsi"/>
          <w:sz w:val="22"/>
          <w:szCs w:val="22"/>
        </w:rPr>
        <w:t xml:space="preserve">Hacer uso de los servicios prestados por SIESA de conformidad con lo establecido en el presente Contrato y su anexo y de acuerdo con las licencias pertinentes y las normas legales vigentes aplicables al o los servicios objeto de este Contrato. </w:t>
      </w:r>
    </w:p>
    <w:p w14:paraId="0D7C5AE3" w14:textId="77777777" w:rsidR="00DD414E" w:rsidRDefault="002F5313" w:rsidP="00DD414E">
      <w:pPr>
        <w:pStyle w:val="Bodytext21"/>
        <w:numPr>
          <w:ilvl w:val="1"/>
          <w:numId w:val="29"/>
        </w:numPr>
        <w:ind w:left="2127" w:right="1268" w:hanging="284"/>
        <w:jc w:val="both"/>
        <w:rPr>
          <w:rFonts w:asciiTheme="minorHAnsi" w:hAnsiTheme="minorHAnsi"/>
          <w:sz w:val="22"/>
          <w:szCs w:val="22"/>
        </w:rPr>
      </w:pPr>
      <w:r w:rsidRPr="00DD414E">
        <w:rPr>
          <w:rFonts w:asciiTheme="minorHAnsi" w:hAnsiTheme="minorHAnsi"/>
          <w:sz w:val="22"/>
          <w:szCs w:val="22"/>
        </w:rPr>
        <w:t xml:space="preserve">Disponer de los equipos y programas adecuados </w:t>
      </w:r>
      <w:r>
        <w:rPr>
          <w:rFonts w:asciiTheme="minorHAnsi" w:hAnsiTheme="minorHAnsi"/>
          <w:sz w:val="22"/>
          <w:szCs w:val="22"/>
        </w:rPr>
        <w:t xml:space="preserve">y requisitos mínimos técnicos, </w:t>
      </w:r>
      <w:r w:rsidRPr="00DD414E">
        <w:rPr>
          <w:rFonts w:asciiTheme="minorHAnsi" w:hAnsiTheme="minorHAnsi"/>
          <w:sz w:val="22"/>
          <w:szCs w:val="22"/>
        </w:rPr>
        <w:t>que le permitan utilizar el servido de facturación electrónica objeto de este Contrato.</w:t>
      </w:r>
      <w:r>
        <w:rPr>
          <w:rFonts w:asciiTheme="minorHAnsi" w:hAnsiTheme="minorHAnsi"/>
          <w:sz w:val="22"/>
          <w:szCs w:val="22"/>
        </w:rPr>
        <w:t xml:space="preserve"> Estos requisitos mínimos consisten principalmente en una conexión a internet con el adecuado ancho de banda de acuerdo a sus operaciones considerando que cada formato XML tiene una capacidad aproximada entre 30K y 200K; y la infraestructura mínima que se contempló en la adquisición del ERP.</w:t>
      </w:r>
    </w:p>
    <w:p w14:paraId="76B77B52" w14:textId="77777777" w:rsidR="00DD414E" w:rsidRDefault="002F5313" w:rsidP="00DD414E">
      <w:pPr>
        <w:pStyle w:val="Bodytext21"/>
        <w:numPr>
          <w:ilvl w:val="1"/>
          <w:numId w:val="29"/>
        </w:numPr>
        <w:ind w:left="2127" w:right="1268" w:hanging="284"/>
        <w:jc w:val="both"/>
        <w:rPr>
          <w:rFonts w:asciiTheme="minorHAnsi" w:hAnsiTheme="minorHAnsi"/>
          <w:sz w:val="22"/>
          <w:szCs w:val="22"/>
        </w:rPr>
      </w:pPr>
      <w:r w:rsidRPr="00DD414E">
        <w:rPr>
          <w:rFonts w:asciiTheme="minorHAnsi" w:hAnsiTheme="minorHAnsi"/>
          <w:sz w:val="22"/>
          <w:szCs w:val="22"/>
        </w:rPr>
        <w:t xml:space="preserve">Realizar correctamente el trámite de habilitación contemplado en el Artículo 10 del Decreto 2242 de 2015 y demás procedimientos que defina para el efecto la DIAN. </w:t>
      </w:r>
    </w:p>
    <w:p w14:paraId="7802F637" w14:textId="77777777" w:rsidR="00DD414E" w:rsidRDefault="002F5313" w:rsidP="00DD414E">
      <w:pPr>
        <w:pStyle w:val="Bodytext21"/>
        <w:numPr>
          <w:ilvl w:val="1"/>
          <w:numId w:val="29"/>
        </w:numPr>
        <w:ind w:left="2127" w:right="1268" w:hanging="284"/>
        <w:jc w:val="both"/>
        <w:rPr>
          <w:rFonts w:asciiTheme="minorHAnsi" w:hAnsiTheme="minorHAnsi"/>
          <w:sz w:val="22"/>
          <w:szCs w:val="22"/>
        </w:rPr>
      </w:pPr>
      <w:r w:rsidRPr="00DD414E">
        <w:rPr>
          <w:rFonts w:asciiTheme="minorHAnsi" w:hAnsiTheme="minorHAnsi"/>
          <w:sz w:val="22"/>
          <w:szCs w:val="22"/>
        </w:rPr>
        <w:t>Cumplir con los requisitos señalados en el Artículo 617 del Estatuto Tributario de acuerdo con lo establecido en el Artículo 3 del decreto 2242 de 2015.</w:t>
      </w:r>
    </w:p>
    <w:p w14:paraId="24AC9EE2" w14:textId="77777777" w:rsidR="00DD414E" w:rsidRDefault="002F5313" w:rsidP="00DD414E">
      <w:pPr>
        <w:pStyle w:val="Bodytext21"/>
        <w:numPr>
          <w:ilvl w:val="1"/>
          <w:numId w:val="29"/>
        </w:numPr>
        <w:ind w:left="2127" w:right="1268" w:hanging="284"/>
        <w:jc w:val="both"/>
        <w:rPr>
          <w:rFonts w:asciiTheme="minorHAnsi" w:hAnsiTheme="minorHAnsi"/>
          <w:sz w:val="22"/>
          <w:szCs w:val="22"/>
        </w:rPr>
      </w:pPr>
      <w:r w:rsidRPr="00DD414E">
        <w:rPr>
          <w:rFonts w:asciiTheme="minorHAnsi" w:hAnsiTheme="minorHAnsi"/>
          <w:sz w:val="22"/>
          <w:szCs w:val="22"/>
        </w:rPr>
        <w:t xml:space="preserve">Suministrar a la DIAN través de la plataforma de SIESA, un ejemplar de todas las facturas electrónicas generadas teniendo en cuenta lo indicado en el </w:t>
      </w:r>
      <w:proofErr w:type="spellStart"/>
      <w:r w:rsidRPr="00DD414E">
        <w:rPr>
          <w:rFonts w:asciiTheme="minorHAnsi" w:hAnsiTheme="minorHAnsi"/>
          <w:sz w:val="22"/>
          <w:szCs w:val="22"/>
        </w:rPr>
        <w:t>Articulo</w:t>
      </w:r>
      <w:proofErr w:type="spellEnd"/>
      <w:r w:rsidRPr="00DD414E">
        <w:rPr>
          <w:rFonts w:asciiTheme="minorHAnsi" w:hAnsiTheme="minorHAnsi"/>
          <w:sz w:val="22"/>
          <w:szCs w:val="22"/>
        </w:rPr>
        <w:t xml:space="preserve"> 7 del Decreto 2242 de 2015.</w:t>
      </w:r>
    </w:p>
    <w:p w14:paraId="0D58042B" w14:textId="77777777" w:rsidR="00DD414E" w:rsidRDefault="002F5313" w:rsidP="00DD414E">
      <w:pPr>
        <w:pStyle w:val="Bodytext21"/>
        <w:numPr>
          <w:ilvl w:val="1"/>
          <w:numId w:val="29"/>
        </w:numPr>
        <w:ind w:left="2127" w:right="1268" w:hanging="284"/>
        <w:jc w:val="both"/>
        <w:rPr>
          <w:rFonts w:asciiTheme="minorHAnsi" w:hAnsiTheme="minorHAnsi"/>
          <w:sz w:val="22"/>
          <w:szCs w:val="22"/>
        </w:rPr>
      </w:pPr>
      <w:r w:rsidRPr="00DD414E">
        <w:rPr>
          <w:rFonts w:asciiTheme="minorHAnsi" w:hAnsiTheme="minorHAnsi"/>
          <w:sz w:val="22"/>
          <w:szCs w:val="22"/>
        </w:rPr>
        <w:t>Entregar a la DIAN a través de los servicios informáticos electrónicos que disponga la entidad, (i) la información de las facturas que se expidan en los casos contemplados en el Artículo 8 del Decreto 2242 de 2015 y (</w:t>
      </w:r>
      <w:proofErr w:type="spellStart"/>
      <w:r w:rsidRPr="00DD414E">
        <w:rPr>
          <w:rFonts w:asciiTheme="minorHAnsi" w:hAnsiTheme="minorHAnsi"/>
          <w:sz w:val="22"/>
          <w:szCs w:val="22"/>
        </w:rPr>
        <w:t>ii</w:t>
      </w:r>
      <w:proofErr w:type="spellEnd"/>
      <w:r w:rsidRPr="00DD414E">
        <w:rPr>
          <w:rFonts w:asciiTheme="minorHAnsi" w:hAnsiTheme="minorHAnsi"/>
          <w:sz w:val="22"/>
          <w:szCs w:val="22"/>
        </w:rPr>
        <w:t xml:space="preserve">) registro auxiliar de ventas y compras e IVA por pagar el impuesto nacional al consumo, cuando la DIAN lo disponga. </w:t>
      </w:r>
    </w:p>
    <w:p w14:paraId="04A4A4B7" w14:textId="77777777" w:rsidR="00DD414E" w:rsidRDefault="002F5313" w:rsidP="00DD414E">
      <w:pPr>
        <w:pStyle w:val="Bodytext21"/>
        <w:numPr>
          <w:ilvl w:val="1"/>
          <w:numId w:val="29"/>
        </w:numPr>
        <w:ind w:left="2127" w:right="1268" w:hanging="284"/>
        <w:jc w:val="both"/>
        <w:rPr>
          <w:rFonts w:asciiTheme="minorHAnsi" w:hAnsiTheme="minorHAnsi"/>
          <w:sz w:val="22"/>
          <w:szCs w:val="22"/>
        </w:rPr>
      </w:pPr>
      <w:r w:rsidRPr="00DD414E">
        <w:rPr>
          <w:rFonts w:asciiTheme="minorHAnsi" w:hAnsiTheme="minorHAnsi"/>
          <w:sz w:val="22"/>
          <w:szCs w:val="22"/>
        </w:rPr>
        <w:t xml:space="preserve">Actualizar la habilitación para la expedición de la factura electrónica de acuerdo con el Parágrafo 3 del numeral 2 del Artículo 10 del Decreto 2242 de 2015. </w:t>
      </w:r>
    </w:p>
    <w:p w14:paraId="3B4FB1B5" w14:textId="77777777" w:rsidR="00DD414E" w:rsidRDefault="002F5313" w:rsidP="00DD414E">
      <w:pPr>
        <w:pStyle w:val="Bodytext21"/>
        <w:numPr>
          <w:ilvl w:val="1"/>
          <w:numId w:val="29"/>
        </w:numPr>
        <w:ind w:left="2127" w:right="1268" w:hanging="284"/>
        <w:jc w:val="both"/>
        <w:rPr>
          <w:rFonts w:asciiTheme="minorHAnsi" w:hAnsiTheme="minorHAnsi"/>
          <w:sz w:val="22"/>
          <w:szCs w:val="22"/>
        </w:rPr>
      </w:pPr>
      <w:r w:rsidRPr="00DD414E">
        <w:rPr>
          <w:rFonts w:asciiTheme="minorHAnsi" w:hAnsiTheme="minorHAnsi"/>
          <w:sz w:val="22"/>
          <w:szCs w:val="22"/>
        </w:rPr>
        <w:t>Utilizar la o las contraseña (s) que le sea(n) suministrada(s) y guardarla(s) en forma confidencial, de manera que no pueda ser utilizada por personas sin autorización. SIESA no será responsable por la utilización indebida de la contraseña</w:t>
      </w:r>
      <w:r>
        <w:rPr>
          <w:rFonts w:asciiTheme="minorHAnsi" w:hAnsiTheme="minorHAnsi"/>
          <w:sz w:val="22"/>
          <w:szCs w:val="22"/>
        </w:rPr>
        <w:t xml:space="preserve"> tanto del ERP o Productos de SIESA como del Portal de Facturación Electrónica que SIESA proporcionará al cliente para gestión y control de sus Facturas y Notas de Crédito</w:t>
      </w:r>
      <w:r w:rsidRPr="00DD414E">
        <w:rPr>
          <w:rFonts w:asciiTheme="minorHAnsi" w:hAnsiTheme="minorHAnsi"/>
          <w:sz w:val="22"/>
          <w:szCs w:val="22"/>
        </w:rPr>
        <w:t xml:space="preserve">. En este sentido y sobre este particular, el CLIENTE acepta y entiende que cuando se envían al SIESA datos e instrucciones por vía electrónica, esta información es interpretada como auténtica y fidedigna por SIESA en la medida en que provenga de un acceso verificado a través de la contraseña o de la identificación del usuario de que se trate, sin que SIESA pueda hacerse responsable por cualquier consecuencia; las cuales asume en su integridad </w:t>
      </w:r>
      <w:r w:rsidRPr="00DD414E">
        <w:rPr>
          <w:rFonts w:asciiTheme="minorHAnsi" w:hAnsiTheme="minorHAnsi"/>
          <w:sz w:val="22"/>
          <w:szCs w:val="22"/>
        </w:rPr>
        <w:lastRenderedPageBreak/>
        <w:t xml:space="preserve">el CLIENTE, pues el </w:t>
      </w:r>
      <w:proofErr w:type="spellStart"/>
      <w:r w:rsidRPr="00DD414E">
        <w:rPr>
          <w:rFonts w:asciiTheme="minorHAnsi" w:hAnsiTheme="minorHAnsi"/>
          <w:sz w:val="22"/>
          <w:szCs w:val="22"/>
        </w:rPr>
        <w:t>ó</w:t>
      </w:r>
      <w:proofErr w:type="spellEnd"/>
      <w:r w:rsidRPr="00DD414E">
        <w:rPr>
          <w:rFonts w:asciiTheme="minorHAnsi" w:hAnsiTheme="minorHAnsi"/>
          <w:sz w:val="22"/>
          <w:szCs w:val="22"/>
        </w:rPr>
        <w:t xml:space="preserve"> los servicios que por el presente Contrato se compromete a prestar SIESA no podría en forma alguna incluir la verificación de la identidad de la específica persona natural que accede a la red. </w:t>
      </w:r>
    </w:p>
    <w:p w14:paraId="7B61538D" w14:textId="12D5366F" w:rsidR="00DD414E" w:rsidRDefault="002F5313" w:rsidP="00DD414E">
      <w:pPr>
        <w:pStyle w:val="Bodytext21"/>
        <w:numPr>
          <w:ilvl w:val="1"/>
          <w:numId w:val="29"/>
        </w:numPr>
        <w:ind w:left="2127" w:right="1268" w:hanging="284"/>
        <w:jc w:val="both"/>
        <w:rPr>
          <w:rFonts w:asciiTheme="minorHAnsi" w:hAnsiTheme="minorHAnsi"/>
          <w:sz w:val="22"/>
          <w:szCs w:val="22"/>
        </w:rPr>
      </w:pPr>
      <w:r>
        <w:rPr>
          <w:rFonts w:asciiTheme="minorHAnsi" w:hAnsiTheme="minorHAnsi"/>
          <w:sz w:val="22"/>
          <w:szCs w:val="22"/>
        </w:rPr>
        <w:t xml:space="preserve">El cliente deberá </w:t>
      </w:r>
      <w:r w:rsidRPr="00DD414E">
        <w:rPr>
          <w:rFonts w:asciiTheme="minorHAnsi" w:hAnsiTheme="minorHAnsi"/>
          <w:sz w:val="22"/>
          <w:szCs w:val="22"/>
        </w:rPr>
        <w:t xml:space="preserve">Incluir firma digital o electrónica (de acuerdo al Anexo 2 de la resolución 19 de 2015) como elemento para garantizar autenticidad e integridad de la factura electrónica desde su expedición hasta su conservación, de acuerdo con Ley 962 de 2005 en concordancia con </w:t>
      </w:r>
      <w:proofErr w:type="spellStart"/>
      <w:r w:rsidRPr="00DD414E">
        <w:rPr>
          <w:rFonts w:asciiTheme="minorHAnsi" w:hAnsiTheme="minorHAnsi"/>
          <w:sz w:val="22"/>
          <w:szCs w:val="22"/>
        </w:rPr>
        <w:t>ia</w:t>
      </w:r>
      <w:proofErr w:type="spellEnd"/>
      <w:r w:rsidRPr="00DD414E">
        <w:rPr>
          <w:rFonts w:asciiTheme="minorHAnsi" w:hAnsiTheme="minorHAnsi"/>
          <w:sz w:val="22"/>
          <w:szCs w:val="22"/>
        </w:rPr>
        <w:t xml:space="preserve"> Ley de 1999, el Decreto 2364 de 2012, el Decreto 333 de 2014 y las normas que </w:t>
      </w:r>
      <w:r>
        <w:rPr>
          <w:rFonts w:asciiTheme="minorHAnsi" w:hAnsiTheme="minorHAnsi"/>
          <w:sz w:val="22"/>
          <w:szCs w:val="22"/>
        </w:rPr>
        <w:t>los</w:t>
      </w:r>
      <w:r w:rsidRPr="00DD414E">
        <w:rPr>
          <w:rFonts w:asciiTheme="minorHAnsi" w:hAnsiTheme="minorHAnsi"/>
          <w:sz w:val="22"/>
          <w:szCs w:val="22"/>
        </w:rPr>
        <w:t xml:space="preserve"> modifiquen, adicionen o sustituyan, y de acuerdo con la política de firma que establezca la DIAN. Se incluirá la firma si así se especifica en la propuesta comercial. </w:t>
      </w:r>
    </w:p>
    <w:p w14:paraId="5FCF5084" w14:textId="77777777" w:rsidR="00DD414E" w:rsidRDefault="002F5313" w:rsidP="00DD414E">
      <w:pPr>
        <w:pStyle w:val="Bodytext21"/>
        <w:numPr>
          <w:ilvl w:val="1"/>
          <w:numId w:val="29"/>
        </w:numPr>
        <w:ind w:left="2127" w:right="1268" w:hanging="284"/>
        <w:jc w:val="both"/>
        <w:rPr>
          <w:rFonts w:asciiTheme="minorHAnsi" w:hAnsiTheme="minorHAnsi"/>
          <w:sz w:val="22"/>
          <w:szCs w:val="22"/>
        </w:rPr>
      </w:pPr>
      <w:r w:rsidRPr="00DD414E">
        <w:rPr>
          <w:rFonts w:asciiTheme="minorHAnsi" w:hAnsiTheme="minorHAnsi"/>
          <w:sz w:val="22"/>
          <w:szCs w:val="22"/>
        </w:rPr>
        <w:t>Garantizar que la información entregada como NIT de clientes, razones sociales, impuestos aplicados, descuentos y demás información que sea entregada o ingresada a la plataforma SIESA E-</w:t>
      </w:r>
      <w:proofErr w:type="spellStart"/>
      <w:r w:rsidRPr="00DD414E">
        <w:rPr>
          <w:rFonts w:asciiTheme="minorHAnsi" w:hAnsiTheme="minorHAnsi"/>
          <w:sz w:val="22"/>
          <w:szCs w:val="22"/>
        </w:rPr>
        <w:t>Invoicing</w:t>
      </w:r>
      <w:proofErr w:type="spellEnd"/>
      <w:r w:rsidRPr="00DD414E">
        <w:rPr>
          <w:rFonts w:asciiTheme="minorHAnsi" w:hAnsiTheme="minorHAnsi"/>
          <w:sz w:val="22"/>
          <w:szCs w:val="22"/>
        </w:rPr>
        <w:t xml:space="preserve"> cumple con las normas vigentes para la expedición de una factura electrónica y nota crédito. El CLIENTE siempre será responsable sobre la información procesada por SIESA ante cualquier acción legal que interponga una entidad competente. </w:t>
      </w:r>
    </w:p>
    <w:p w14:paraId="2F50C161" w14:textId="77777777" w:rsidR="00DD414E" w:rsidRDefault="002F5313" w:rsidP="00DD414E">
      <w:pPr>
        <w:pStyle w:val="Bodytext21"/>
        <w:numPr>
          <w:ilvl w:val="1"/>
          <w:numId w:val="29"/>
        </w:numPr>
        <w:ind w:left="2127" w:right="1268" w:hanging="284"/>
        <w:jc w:val="both"/>
        <w:rPr>
          <w:rFonts w:asciiTheme="minorHAnsi" w:hAnsiTheme="minorHAnsi"/>
          <w:sz w:val="22"/>
          <w:szCs w:val="22"/>
        </w:rPr>
      </w:pPr>
      <w:r w:rsidRPr="00DD414E">
        <w:rPr>
          <w:rFonts w:asciiTheme="minorHAnsi" w:hAnsiTheme="minorHAnsi"/>
          <w:sz w:val="22"/>
          <w:szCs w:val="22"/>
        </w:rPr>
        <w:t>Responder</w:t>
      </w:r>
      <w:r>
        <w:rPr>
          <w:rFonts w:asciiTheme="minorHAnsi" w:hAnsiTheme="minorHAnsi"/>
          <w:sz w:val="22"/>
          <w:szCs w:val="22"/>
        </w:rPr>
        <w:t xml:space="preserve"> totalmente</w:t>
      </w:r>
      <w:r w:rsidRPr="00DD414E">
        <w:rPr>
          <w:rFonts w:asciiTheme="minorHAnsi" w:hAnsiTheme="minorHAnsi"/>
          <w:sz w:val="22"/>
          <w:szCs w:val="22"/>
        </w:rPr>
        <w:t xml:space="preserve"> por el uso y recibo de la información que transmite. SIESA no responderá por</w:t>
      </w:r>
      <w:r>
        <w:rPr>
          <w:rFonts w:asciiTheme="minorHAnsi" w:hAnsiTheme="minorHAnsi"/>
          <w:sz w:val="22"/>
          <w:szCs w:val="22"/>
        </w:rPr>
        <w:t xml:space="preserve"> el acceso de terceros, ni por l</w:t>
      </w:r>
      <w:r w:rsidRPr="00DD414E">
        <w:rPr>
          <w:rFonts w:asciiTheme="minorHAnsi" w:hAnsiTheme="minorHAnsi"/>
          <w:sz w:val="22"/>
          <w:szCs w:val="22"/>
        </w:rPr>
        <w:t xml:space="preserve">os fraudes o actos indebidos que puedan cometerse con la información que recibe y transmite el CLIENTE por medio del servicio de intermediación comercial de datos e información objeto del presente Contrato. </w:t>
      </w:r>
    </w:p>
    <w:p w14:paraId="48176F85" w14:textId="77777777" w:rsidR="00DD414E" w:rsidRDefault="002F5313" w:rsidP="00DD414E">
      <w:pPr>
        <w:pStyle w:val="Bodytext21"/>
        <w:numPr>
          <w:ilvl w:val="1"/>
          <w:numId w:val="29"/>
        </w:numPr>
        <w:ind w:left="2127" w:right="1268" w:hanging="284"/>
        <w:jc w:val="both"/>
        <w:rPr>
          <w:rFonts w:asciiTheme="minorHAnsi" w:hAnsiTheme="minorHAnsi"/>
          <w:sz w:val="22"/>
          <w:szCs w:val="22"/>
        </w:rPr>
      </w:pPr>
      <w:r w:rsidRPr="00DD414E">
        <w:rPr>
          <w:rFonts w:asciiTheme="minorHAnsi" w:hAnsiTheme="minorHAnsi"/>
          <w:sz w:val="22"/>
          <w:szCs w:val="22"/>
        </w:rPr>
        <w:t xml:space="preserve">Informar a SIESA sobre el bloqueo o eliminación de contraseñas para personal que el CLIENTE considere como no autorizado. SIESA no se responsabiliza por el uso que den a la información, los usuarios que el CLENTE ha asignado para tal efecto. </w:t>
      </w:r>
    </w:p>
    <w:p w14:paraId="461E0D85" w14:textId="77777777" w:rsidR="00DD414E" w:rsidRDefault="002F5313" w:rsidP="00DD414E">
      <w:pPr>
        <w:pStyle w:val="Bodytext21"/>
        <w:numPr>
          <w:ilvl w:val="1"/>
          <w:numId w:val="29"/>
        </w:numPr>
        <w:ind w:left="2127" w:right="1268" w:hanging="284"/>
        <w:jc w:val="both"/>
        <w:rPr>
          <w:rFonts w:asciiTheme="minorHAnsi" w:hAnsiTheme="minorHAnsi"/>
          <w:sz w:val="22"/>
          <w:szCs w:val="22"/>
        </w:rPr>
      </w:pPr>
      <w:r w:rsidRPr="00DD414E">
        <w:rPr>
          <w:rFonts w:asciiTheme="minorHAnsi" w:hAnsiTheme="minorHAnsi"/>
          <w:sz w:val="22"/>
          <w:szCs w:val="22"/>
        </w:rPr>
        <w:t xml:space="preserve">Informar at SIESA sobre cambios en los equipos y programas que utiliza para la transmisión de la información.  </w:t>
      </w:r>
    </w:p>
    <w:p w14:paraId="09F976BE" w14:textId="77777777" w:rsidR="00DD414E" w:rsidRDefault="002F5313" w:rsidP="00DD414E">
      <w:pPr>
        <w:pStyle w:val="Bodytext21"/>
        <w:numPr>
          <w:ilvl w:val="1"/>
          <w:numId w:val="29"/>
        </w:numPr>
        <w:ind w:left="2127" w:right="1268" w:hanging="284"/>
        <w:jc w:val="both"/>
        <w:rPr>
          <w:rFonts w:asciiTheme="minorHAnsi" w:hAnsiTheme="minorHAnsi"/>
          <w:sz w:val="22"/>
          <w:szCs w:val="22"/>
        </w:rPr>
      </w:pPr>
      <w:r w:rsidRPr="00DD414E">
        <w:rPr>
          <w:rFonts w:asciiTheme="minorHAnsi" w:hAnsiTheme="minorHAnsi"/>
          <w:sz w:val="22"/>
          <w:szCs w:val="22"/>
        </w:rPr>
        <w:t xml:space="preserve">Pagar las tarifas indicadas en el ANEXO A  </w:t>
      </w:r>
    </w:p>
    <w:p w14:paraId="424D1F2E" w14:textId="77777777" w:rsidR="00ED1F9D" w:rsidRDefault="002F5313" w:rsidP="00DD414E">
      <w:pPr>
        <w:pStyle w:val="Bodytext21"/>
        <w:numPr>
          <w:ilvl w:val="1"/>
          <w:numId w:val="29"/>
        </w:numPr>
        <w:ind w:left="2127" w:right="1268" w:hanging="284"/>
        <w:jc w:val="both"/>
        <w:rPr>
          <w:rFonts w:asciiTheme="minorHAnsi" w:hAnsiTheme="minorHAnsi"/>
          <w:sz w:val="22"/>
          <w:szCs w:val="22"/>
        </w:rPr>
      </w:pPr>
      <w:r>
        <w:rPr>
          <w:rFonts w:asciiTheme="minorHAnsi" w:hAnsiTheme="minorHAnsi"/>
          <w:sz w:val="22"/>
          <w:szCs w:val="22"/>
        </w:rPr>
        <w:t>C</w:t>
      </w:r>
      <w:r w:rsidRPr="00DD414E">
        <w:rPr>
          <w:rFonts w:asciiTheme="minorHAnsi" w:hAnsiTheme="minorHAnsi"/>
          <w:sz w:val="22"/>
          <w:szCs w:val="22"/>
        </w:rPr>
        <w:t xml:space="preserve">on la firma del presente Contrato se genera la obligación para el CLIENTE de pagar los servicios de facturación electrónica, en caso contrario SIESA podría suspender el servicio previo aviso al cliente con 15 días de anticipación. </w:t>
      </w:r>
    </w:p>
    <w:p w14:paraId="23B1FE7B" w14:textId="77777777" w:rsidR="00ED1F9D" w:rsidRDefault="00C73EF0" w:rsidP="00ED1F9D">
      <w:pPr>
        <w:pStyle w:val="Bodytext21"/>
        <w:ind w:right="1268" w:firstLine="0"/>
        <w:jc w:val="both"/>
        <w:rPr>
          <w:rFonts w:asciiTheme="minorHAnsi" w:hAnsiTheme="minorHAnsi"/>
          <w:sz w:val="22"/>
          <w:szCs w:val="22"/>
        </w:rPr>
      </w:pPr>
    </w:p>
    <w:p w14:paraId="7E7C7532" w14:textId="77777777" w:rsidR="00C77EBF" w:rsidRDefault="002F5313" w:rsidP="00ED1F9D">
      <w:pPr>
        <w:pStyle w:val="Bodytext21"/>
        <w:ind w:left="1843" w:right="1268"/>
        <w:jc w:val="both"/>
        <w:rPr>
          <w:rFonts w:asciiTheme="minorHAnsi" w:hAnsiTheme="minorHAnsi"/>
          <w:sz w:val="22"/>
          <w:szCs w:val="22"/>
        </w:rPr>
      </w:pPr>
      <w:r>
        <w:rPr>
          <w:rFonts w:asciiTheme="minorHAnsi" w:hAnsiTheme="minorHAnsi"/>
          <w:b/>
          <w:sz w:val="22"/>
          <w:szCs w:val="22"/>
        </w:rPr>
        <w:t>CLÁUSULA</w:t>
      </w:r>
      <w:r w:rsidRPr="00ED1F9D">
        <w:rPr>
          <w:rFonts w:asciiTheme="minorHAnsi" w:hAnsiTheme="minorHAnsi"/>
          <w:b/>
          <w:sz w:val="22"/>
          <w:szCs w:val="22"/>
        </w:rPr>
        <w:t xml:space="preserve"> </w:t>
      </w:r>
      <w:r>
        <w:rPr>
          <w:rFonts w:asciiTheme="minorHAnsi" w:hAnsiTheme="minorHAnsi"/>
          <w:b/>
          <w:sz w:val="22"/>
          <w:szCs w:val="22"/>
        </w:rPr>
        <w:t xml:space="preserve">TERCERA </w:t>
      </w:r>
      <w:r w:rsidRPr="00ED1F9D">
        <w:rPr>
          <w:rFonts w:asciiTheme="minorHAnsi" w:hAnsiTheme="minorHAnsi"/>
          <w:b/>
          <w:sz w:val="22"/>
          <w:szCs w:val="22"/>
        </w:rPr>
        <w:t>- DURACIÓN</w:t>
      </w:r>
      <w:r w:rsidRPr="00ED1F9D">
        <w:rPr>
          <w:rFonts w:asciiTheme="minorHAnsi" w:hAnsiTheme="minorHAnsi"/>
          <w:sz w:val="22"/>
          <w:szCs w:val="22"/>
        </w:rPr>
        <w:t>. El presente Cont</w:t>
      </w:r>
      <w:r>
        <w:rPr>
          <w:rFonts w:asciiTheme="minorHAnsi" w:hAnsiTheme="minorHAnsi"/>
          <w:sz w:val="22"/>
          <w:szCs w:val="22"/>
        </w:rPr>
        <w:t>rato tendrá una duración de dos (2</w:t>
      </w:r>
      <w:r w:rsidRPr="00ED1F9D">
        <w:rPr>
          <w:rFonts w:asciiTheme="minorHAnsi" w:hAnsiTheme="minorHAnsi"/>
          <w:sz w:val="22"/>
          <w:szCs w:val="22"/>
        </w:rPr>
        <w:t>) años a partir de la fecha de la firma de las partes. Al finalizar este periodo, el Contrato se prorrogará automáticamente por periodos sucesivos de un (1) año, salvo notificación escrita e</w:t>
      </w:r>
      <w:r>
        <w:rPr>
          <w:rFonts w:asciiTheme="minorHAnsi" w:hAnsiTheme="minorHAnsi"/>
          <w:sz w:val="22"/>
          <w:szCs w:val="22"/>
        </w:rPr>
        <w:t>n sentido contrario dada con al</w:t>
      </w:r>
      <w:r w:rsidRPr="00ED1F9D">
        <w:rPr>
          <w:rFonts w:asciiTheme="minorHAnsi" w:hAnsiTheme="minorHAnsi"/>
          <w:sz w:val="22"/>
          <w:szCs w:val="22"/>
        </w:rPr>
        <w:t xml:space="preserve"> menos sesen</w:t>
      </w:r>
      <w:r>
        <w:rPr>
          <w:rFonts w:asciiTheme="minorHAnsi" w:hAnsiTheme="minorHAnsi"/>
          <w:sz w:val="22"/>
          <w:szCs w:val="22"/>
        </w:rPr>
        <w:t>ta (60) días de anticipación a la fecha en que el</w:t>
      </w:r>
      <w:r w:rsidRPr="00ED1F9D">
        <w:rPr>
          <w:rFonts w:asciiTheme="minorHAnsi" w:hAnsiTheme="minorHAnsi"/>
          <w:sz w:val="22"/>
          <w:szCs w:val="22"/>
        </w:rPr>
        <w:t xml:space="preserve"> </w:t>
      </w:r>
      <w:r>
        <w:rPr>
          <w:rFonts w:asciiTheme="minorHAnsi" w:hAnsiTheme="minorHAnsi"/>
          <w:sz w:val="22"/>
          <w:szCs w:val="22"/>
        </w:rPr>
        <w:t xml:space="preserve">Contrato debía quedar vencido.  </w:t>
      </w:r>
    </w:p>
    <w:p w14:paraId="07A8E811" w14:textId="77777777" w:rsidR="00ED1F9D" w:rsidRDefault="00C73EF0" w:rsidP="00ED1F9D">
      <w:pPr>
        <w:pStyle w:val="Bodytext21"/>
        <w:ind w:left="1843" w:right="1268"/>
        <w:jc w:val="both"/>
        <w:rPr>
          <w:rFonts w:asciiTheme="minorHAnsi" w:hAnsiTheme="minorHAnsi"/>
          <w:sz w:val="22"/>
          <w:szCs w:val="22"/>
        </w:rPr>
      </w:pPr>
    </w:p>
    <w:p w14:paraId="75DB930A" w14:textId="77777777" w:rsidR="00ED1F9D" w:rsidRPr="00ED1F9D" w:rsidRDefault="002F5313" w:rsidP="00ED1F9D">
      <w:pPr>
        <w:pStyle w:val="Bodytext21"/>
        <w:ind w:left="1843" w:right="1268"/>
        <w:jc w:val="both"/>
        <w:rPr>
          <w:rFonts w:asciiTheme="minorHAnsi" w:hAnsiTheme="minorHAnsi"/>
          <w:sz w:val="22"/>
          <w:szCs w:val="22"/>
        </w:rPr>
      </w:pPr>
      <w:r>
        <w:rPr>
          <w:rFonts w:asciiTheme="minorHAnsi" w:hAnsiTheme="minorHAnsi"/>
          <w:b/>
          <w:sz w:val="22"/>
          <w:szCs w:val="22"/>
        </w:rPr>
        <w:t>CLÁUSULA</w:t>
      </w:r>
      <w:r w:rsidRPr="00ED1F9D">
        <w:rPr>
          <w:rFonts w:asciiTheme="minorHAnsi" w:hAnsiTheme="minorHAnsi"/>
          <w:b/>
          <w:sz w:val="22"/>
          <w:szCs w:val="22"/>
        </w:rPr>
        <w:t xml:space="preserve"> CUARTA- VALOR DEL SERVICIO</w:t>
      </w:r>
      <w:r w:rsidRPr="00ED1F9D">
        <w:rPr>
          <w:rFonts w:asciiTheme="minorHAnsi" w:hAnsiTheme="minorHAnsi"/>
          <w:sz w:val="22"/>
          <w:szCs w:val="22"/>
        </w:rPr>
        <w:t>, El valor por los servici</w:t>
      </w:r>
      <w:r>
        <w:rPr>
          <w:rFonts w:asciiTheme="minorHAnsi" w:hAnsiTheme="minorHAnsi"/>
          <w:sz w:val="22"/>
          <w:szCs w:val="22"/>
        </w:rPr>
        <w:t>os que prestará SIESA son</w:t>
      </w:r>
      <w:r w:rsidRPr="00ED1F9D">
        <w:rPr>
          <w:rFonts w:asciiTheme="minorHAnsi" w:hAnsiTheme="minorHAnsi"/>
          <w:sz w:val="22"/>
          <w:szCs w:val="22"/>
        </w:rPr>
        <w:t>:</w:t>
      </w:r>
    </w:p>
    <w:p w14:paraId="03A4CFB0" w14:textId="77777777" w:rsidR="00ED1F9D" w:rsidRDefault="00C73EF0" w:rsidP="00ED1F9D">
      <w:pPr>
        <w:pStyle w:val="Bodytext21"/>
        <w:ind w:left="1843" w:right="1268"/>
        <w:jc w:val="both"/>
        <w:rPr>
          <w:rFonts w:asciiTheme="minorHAnsi" w:hAnsiTheme="minorHAnsi"/>
          <w:sz w:val="22"/>
          <w:szCs w:val="22"/>
        </w:rPr>
      </w:pPr>
    </w:p>
    <w:p w14:paraId="64C03986" w14:textId="77777777" w:rsidR="00ED1F9D" w:rsidRPr="00ED1F9D" w:rsidRDefault="002F5313" w:rsidP="00595209">
      <w:pPr>
        <w:pStyle w:val="Bodytext21"/>
        <w:numPr>
          <w:ilvl w:val="0"/>
          <w:numId w:val="30"/>
        </w:numPr>
        <w:ind w:right="1268"/>
        <w:jc w:val="both"/>
        <w:rPr>
          <w:rFonts w:asciiTheme="minorHAnsi" w:hAnsiTheme="minorHAnsi"/>
          <w:sz w:val="22"/>
          <w:szCs w:val="22"/>
        </w:rPr>
      </w:pPr>
      <w:r w:rsidRPr="00595209">
        <w:rPr>
          <w:rFonts w:asciiTheme="minorHAnsi" w:hAnsiTheme="minorHAnsi"/>
          <w:b/>
          <w:sz w:val="22"/>
          <w:szCs w:val="22"/>
        </w:rPr>
        <w:t>LICENCIA DE USO DE LA PLATAFORMA SIESA E-</w:t>
      </w:r>
      <w:r>
        <w:rPr>
          <w:rFonts w:asciiTheme="minorHAnsi" w:hAnsiTheme="minorHAnsi"/>
          <w:b/>
          <w:sz w:val="22"/>
          <w:szCs w:val="22"/>
        </w:rPr>
        <w:t>INVOICING</w:t>
      </w:r>
      <w:r>
        <w:rPr>
          <w:rFonts w:asciiTheme="minorHAnsi" w:hAnsiTheme="minorHAnsi"/>
          <w:sz w:val="22"/>
          <w:szCs w:val="22"/>
        </w:rPr>
        <w:t>: Corresponde al valor por el acceso y uso a la plataforma de Facturación Electrónica que se pagará como cuota inicial a la firma de este contrato.</w:t>
      </w:r>
    </w:p>
    <w:p w14:paraId="3D6BB86D" w14:textId="77777777" w:rsidR="00ED1F9D" w:rsidRDefault="002F5313" w:rsidP="00595209">
      <w:pPr>
        <w:pStyle w:val="Bodytext21"/>
        <w:numPr>
          <w:ilvl w:val="0"/>
          <w:numId w:val="30"/>
        </w:numPr>
        <w:ind w:right="1268"/>
        <w:jc w:val="both"/>
        <w:rPr>
          <w:rFonts w:asciiTheme="minorHAnsi" w:hAnsiTheme="minorHAnsi"/>
          <w:sz w:val="22"/>
          <w:szCs w:val="22"/>
        </w:rPr>
      </w:pPr>
      <w:r w:rsidRPr="00595209">
        <w:rPr>
          <w:rFonts w:asciiTheme="minorHAnsi" w:hAnsiTheme="minorHAnsi"/>
          <w:b/>
          <w:sz w:val="22"/>
          <w:szCs w:val="22"/>
        </w:rPr>
        <w:t>VALOR POR  IMPLEMENTACI</w:t>
      </w:r>
      <w:r>
        <w:rPr>
          <w:rFonts w:asciiTheme="minorHAnsi" w:hAnsiTheme="minorHAnsi"/>
          <w:b/>
          <w:sz w:val="22"/>
          <w:szCs w:val="22"/>
        </w:rPr>
        <w:t>Ó</w:t>
      </w:r>
      <w:r w:rsidRPr="00595209">
        <w:rPr>
          <w:rFonts w:asciiTheme="minorHAnsi" w:hAnsiTheme="minorHAnsi"/>
          <w:b/>
          <w:sz w:val="22"/>
          <w:szCs w:val="22"/>
        </w:rPr>
        <w:t>N Y CAPACITACI</w:t>
      </w:r>
      <w:r>
        <w:rPr>
          <w:rFonts w:asciiTheme="minorHAnsi" w:hAnsiTheme="minorHAnsi"/>
          <w:b/>
          <w:sz w:val="22"/>
          <w:szCs w:val="22"/>
        </w:rPr>
        <w:t>Ó</w:t>
      </w:r>
      <w:r w:rsidRPr="00595209">
        <w:rPr>
          <w:rFonts w:asciiTheme="minorHAnsi" w:hAnsiTheme="minorHAnsi"/>
          <w:b/>
          <w:sz w:val="22"/>
          <w:szCs w:val="22"/>
        </w:rPr>
        <w:t>N</w:t>
      </w:r>
      <w:r>
        <w:rPr>
          <w:rFonts w:asciiTheme="minorHAnsi" w:hAnsiTheme="minorHAnsi"/>
          <w:sz w:val="22"/>
          <w:szCs w:val="22"/>
        </w:rPr>
        <w:t>: Corresponde al valor pagado por única vez para la implementación y puesta en marcha del proceso de Facturación Electrónica que se pagará como cuota inicial a la firma de este contrato</w:t>
      </w:r>
    </w:p>
    <w:p w14:paraId="688EF2E7" w14:textId="77777777" w:rsidR="00ED1F9D" w:rsidRDefault="002F5313" w:rsidP="00595209">
      <w:pPr>
        <w:pStyle w:val="Bodytext21"/>
        <w:numPr>
          <w:ilvl w:val="0"/>
          <w:numId w:val="30"/>
        </w:numPr>
        <w:ind w:right="1268"/>
        <w:jc w:val="both"/>
        <w:rPr>
          <w:rFonts w:asciiTheme="minorHAnsi" w:hAnsiTheme="minorHAnsi"/>
          <w:sz w:val="22"/>
          <w:szCs w:val="22"/>
        </w:rPr>
      </w:pPr>
      <w:r w:rsidRPr="00595209">
        <w:rPr>
          <w:rFonts w:asciiTheme="minorHAnsi" w:hAnsiTheme="minorHAnsi"/>
          <w:b/>
          <w:sz w:val="22"/>
          <w:szCs w:val="22"/>
        </w:rPr>
        <w:t>VALOR MENSUAL</w:t>
      </w:r>
      <w:r>
        <w:rPr>
          <w:rFonts w:asciiTheme="minorHAnsi" w:hAnsiTheme="minorHAnsi"/>
          <w:sz w:val="22"/>
          <w:szCs w:val="22"/>
        </w:rPr>
        <w:t xml:space="preserve">:  Opción que tiene el CLIENTE en sistema </w:t>
      </w:r>
      <w:proofErr w:type="spellStart"/>
      <w:r>
        <w:rPr>
          <w:rFonts w:asciiTheme="minorHAnsi" w:hAnsiTheme="minorHAnsi"/>
          <w:sz w:val="22"/>
          <w:szCs w:val="22"/>
        </w:rPr>
        <w:t>Postpago</w:t>
      </w:r>
      <w:proofErr w:type="spellEnd"/>
      <w:r>
        <w:rPr>
          <w:rFonts w:asciiTheme="minorHAnsi" w:hAnsiTheme="minorHAnsi"/>
          <w:sz w:val="22"/>
          <w:szCs w:val="22"/>
        </w:rPr>
        <w:t xml:space="preserve"> corresponde al valor por las transacciones realizadas (facturas y notas de crédito) mensualmente en pago de contado una vez que el mes haya vencido para lo cual se enviará al CLIENTE  la factura por servicios  de SIESA dentro de los siguientes diez (10) días la cierre de cada mes.</w:t>
      </w:r>
    </w:p>
    <w:p w14:paraId="4F0988CB" w14:textId="77777777" w:rsidR="00ED1F9D" w:rsidRDefault="002F5313" w:rsidP="00595209">
      <w:pPr>
        <w:pStyle w:val="Bodytext21"/>
        <w:numPr>
          <w:ilvl w:val="0"/>
          <w:numId w:val="30"/>
        </w:numPr>
        <w:ind w:right="1268"/>
        <w:jc w:val="both"/>
        <w:rPr>
          <w:rFonts w:asciiTheme="minorHAnsi" w:hAnsiTheme="minorHAnsi"/>
          <w:sz w:val="22"/>
          <w:szCs w:val="22"/>
        </w:rPr>
      </w:pPr>
      <w:r w:rsidRPr="00595209">
        <w:rPr>
          <w:rFonts w:asciiTheme="minorHAnsi" w:hAnsiTheme="minorHAnsi"/>
          <w:b/>
          <w:sz w:val="22"/>
          <w:szCs w:val="22"/>
        </w:rPr>
        <w:t>VALOR ANUAL</w:t>
      </w:r>
      <w:r>
        <w:rPr>
          <w:rFonts w:asciiTheme="minorHAnsi" w:hAnsiTheme="minorHAnsi"/>
          <w:sz w:val="22"/>
          <w:szCs w:val="22"/>
        </w:rPr>
        <w:t xml:space="preserve">:  Opción que tiene el CLIENTE En el sistema PRE-PAGO corresponde al pago anual por la compra de un paquete de documentos electrónicos que el CLIENTE realizará de contado una vez que el sistema de facturación electrónica haya pasado las pruebas con la DIAN y esté listo para operar, </w:t>
      </w:r>
      <w:proofErr w:type="spellStart"/>
      <w:r>
        <w:rPr>
          <w:rFonts w:asciiTheme="minorHAnsi" w:hAnsiTheme="minorHAnsi"/>
          <w:sz w:val="22"/>
          <w:szCs w:val="22"/>
        </w:rPr>
        <w:t>aún</w:t>
      </w:r>
      <w:proofErr w:type="spellEnd"/>
      <w:r>
        <w:rPr>
          <w:rFonts w:asciiTheme="minorHAnsi" w:hAnsiTheme="minorHAnsi"/>
          <w:sz w:val="22"/>
          <w:szCs w:val="22"/>
        </w:rPr>
        <w:t xml:space="preserve"> cuando el CLIENTE  por las razones que sean haya </w:t>
      </w:r>
      <w:r>
        <w:rPr>
          <w:rFonts w:asciiTheme="minorHAnsi" w:hAnsiTheme="minorHAnsi"/>
          <w:sz w:val="22"/>
          <w:szCs w:val="22"/>
        </w:rPr>
        <w:lastRenderedPageBreak/>
        <w:t xml:space="preserve">decido postergar la salida en vivo por así convenir a sus intereses y los plazos de la DIAN se lo permitan. </w:t>
      </w:r>
    </w:p>
    <w:p w14:paraId="3BD1BDC5" w14:textId="77777777" w:rsidR="006A66CD" w:rsidRDefault="002F5313" w:rsidP="00595209">
      <w:pPr>
        <w:pStyle w:val="Bodytext21"/>
        <w:numPr>
          <w:ilvl w:val="0"/>
          <w:numId w:val="30"/>
        </w:numPr>
        <w:ind w:right="1268"/>
        <w:jc w:val="both"/>
        <w:rPr>
          <w:rFonts w:asciiTheme="minorHAnsi" w:hAnsiTheme="minorHAnsi"/>
          <w:sz w:val="22"/>
          <w:szCs w:val="22"/>
        </w:rPr>
      </w:pPr>
      <w:r w:rsidRPr="00595209">
        <w:rPr>
          <w:rFonts w:asciiTheme="minorHAnsi" w:hAnsiTheme="minorHAnsi"/>
          <w:b/>
          <w:sz w:val="22"/>
          <w:szCs w:val="22"/>
        </w:rPr>
        <w:t>VALOR SOPORTE ANUAL</w:t>
      </w:r>
      <w:r w:rsidRPr="00ED1F9D">
        <w:rPr>
          <w:rFonts w:asciiTheme="minorHAnsi" w:hAnsiTheme="minorHAnsi"/>
          <w:sz w:val="22"/>
          <w:szCs w:val="22"/>
        </w:rPr>
        <w:t xml:space="preserve">: </w:t>
      </w:r>
      <w:r>
        <w:rPr>
          <w:rFonts w:asciiTheme="minorHAnsi" w:hAnsiTheme="minorHAnsi"/>
          <w:sz w:val="22"/>
          <w:szCs w:val="22"/>
        </w:rPr>
        <w:t>El servicio de facturación electrónica de SIESA no cobrará soporte anual al CLIENTE siempre y cuando el CLIENTE tenga contrato de SOPORTE por todos los productos comprados o rentados a SIESA.  Al estar al corriente en el contrato de soporte de los productos ERP SIESA, el CLIENTE tendrá derecho a las actualizaciones que se realicen por cambios de ley o tecnología en la plataforma SIESA E-</w:t>
      </w:r>
      <w:proofErr w:type="spellStart"/>
      <w:r>
        <w:rPr>
          <w:rFonts w:asciiTheme="minorHAnsi" w:hAnsiTheme="minorHAnsi"/>
          <w:sz w:val="22"/>
          <w:szCs w:val="22"/>
        </w:rPr>
        <w:t>Invoicing</w:t>
      </w:r>
      <w:proofErr w:type="spellEnd"/>
      <w:r>
        <w:rPr>
          <w:rFonts w:asciiTheme="minorHAnsi" w:hAnsiTheme="minorHAnsi"/>
          <w:sz w:val="22"/>
          <w:szCs w:val="22"/>
        </w:rPr>
        <w:t xml:space="preserve">.  En caso contrario cuando el cliente no tenga contrato el soporte de sus productos SIESA se cobrará anualmente el veinte por ciento (20%) sobre el valor de licencia de uso de la plataforma.  Por último en caso que el cliente tenga contratados los productos de SIESA en la modalidad SAAS, tampoco se cobrará soporte por el servicio de facturación electrónica. </w:t>
      </w:r>
    </w:p>
    <w:p w14:paraId="786A093A" w14:textId="77777777" w:rsidR="00ED1F9D" w:rsidRPr="00ED1F9D" w:rsidRDefault="002F5313" w:rsidP="00595209">
      <w:pPr>
        <w:pStyle w:val="Bodytext21"/>
        <w:ind w:left="1843" w:right="1268" w:firstLine="0"/>
        <w:jc w:val="both"/>
        <w:rPr>
          <w:rFonts w:asciiTheme="minorHAnsi" w:hAnsiTheme="minorHAnsi"/>
          <w:sz w:val="22"/>
          <w:szCs w:val="22"/>
        </w:rPr>
      </w:pPr>
      <w:r w:rsidRPr="00595209">
        <w:rPr>
          <w:rFonts w:asciiTheme="minorHAnsi" w:hAnsiTheme="minorHAnsi"/>
          <w:b/>
          <w:sz w:val="22"/>
          <w:szCs w:val="22"/>
        </w:rPr>
        <w:t xml:space="preserve">PARÁGRAFO PRIMERO. </w:t>
      </w:r>
      <w:r w:rsidRPr="00ED1F9D">
        <w:rPr>
          <w:rFonts w:asciiTheme="minorHAnsi" w:hAnsiTheme="minorHAnsi"/>
          <w:sz w:val="22"/>
          <w:szCs w:val="22"/>
        </w:rPr>
        <w:t>Las tarifas de pago están establecidas en pesos colombianos y estarán vigentes para</w:t>
      </w:r>
      <w:r>
        <w:rPr>
          <w:rFonts w:asciiTheme="minorHAnsi" w:hAnsiTheme="minorHAnsi"/>
          <w:sz w:val="22"/>
          <w:szCs w:val="22"/>
        </w:rPr>
        <w:t xml:space="preserve"> el año en curso. Sin embargo, las tarifas podrán ser</w:t>
      </w:r>
      <w:r w:rsidRPr="00ED1F9D">
        <w:rPr>
          <w:rFonts w:asciiTheme="minorHAnsi" w:hAnsiTheme="minorHAnsi"/>
          <w:sz w:val="22"/>
          <w:szCs w:val="22"/>
        </w:rPr>
        <w:t xml:space="preserve"> incrementadas cada año mientras esté vigente el</w:t>
      </w:r>
      <w:r>
        <w:rPr>
          <w:rFonts w:asciiTheme="minorHAnsi" w:hAnsiTheme="minorHAnsi"/>
          <w:sz w:val="22"/>
          <w:szCs w:val="22"/>
        </w:rPr>
        <w:t xml:space="preserve"> Contrato en un porcentaje no mayor </w:t>
      </w:r>
      <w:r w:rsidRPr="00ED1F9D">
        <w:rPr>
          <w:rFonts w:asciiTheme="minorHAnsi" w:hAnsiTheme="minorHAnsi"/>
          <w:sz w:val="22"/>
          <w:szCs w:val="22"/>
        </w:rPr>
        <w:t xml:space="preserve"> al índice de Precios al Consumid</w:t>
      </w:r>
      <w:r>
        <w:rPr>
          <w:rFonts w:asciiTheme="minorHAnsi" w:hAnsiTheme="minorHAnsi"/>
          <w:sz w:val="22"/>
          <w:szCs w:val="22"/>
        </w:rPr>
        <w:t xml:space="preserve">or (IPC) establecido </w:t>
      </w:r>
      <w:r w:rsidRPr="00ED1F9D">
        <w:rPr>
          <w:rFonts w:asciiTheme="minorHAnsi" w:hAnsiTheme="minorHAnsi"/>
          <w:sz w:val="22"/>
          <w:szCs w:val="22"/>
        </w:rPr>
        <w:t>para</w:t>
      </w:r>
      <w:r>
        <w:rPr>
          <w:rFonts w:asciiTheme="minorHAnsi" w:hAnsiTheme="minorHAnsi"/>
          <w:sz w:val="22"/>
          <w:szCs w:val="22"/>
        </w:rPr>
        <w:t xml:space="preserve"> el año inmediatamente anterior o al valor de mercado.</w:t>
      </w:r>
    </w:p>
    <w:p w14:paraId="16F0EE09" w14:textId="77777777" w:rsidR="00595209" w:rsidRPr="00ED1F9D" w:rsidRDefault="002F5313" w:rsidP="00595209">
      <w:pPr>
        <w:pStyle w:val="Bodytext21"/>
        <w:ind w:left="1843" w:right="1268" w:firstLine="0"/>
        <w:jc w:val="both"/>
        <w:rPr>
          <w:rFonts w:asciiTheme="minorHAnsi" w:hAnsiTheme="minorHAnsi"/>
          <w:sz w:val="22"/>
          <w:szCs w:val="22"/>
        </w:rPr>
      </w:pPr>
      <w:r w:rsidRPr="00595209">
        <w:rPr>
          <w:rFonts w:asciiTheme="minorHAnsi" w:hAnsiTheme="minorHAnsi"/>
          <w:b/>
          <w:sz w:val="22"/>
          <w:szCs w:val="22"/>
        </w:rPr>
        <w:t>PARÁGRAFO SEGUNDO</w:t>
      </w:r>
      <w:r w:rsidRPr="00ED1F9D">
        <w:rPr>
          <w:rFonts w:asciiTheme="minorHAnsi" w:hAnsiTheme="minorHAnsi"/>
          <w:sz w:val="22"/>
          <w:szCs w:val="22"/>
        </w:rPr>
        <w:t xml:space="preserve">. </w:t>
      </w:r>
      <w:r>
        <w:rPr>
          <w:rFonts w:asciiTheme="minorHAnsi" w:hAnsiTheme="minorHAnsi"/>
          <w:sz w:val="22"/>
          <w:szCs w:val="22"/>
        </w:rPr>
        <w:t>Los valores en pesos Colombianos se especifican en el anexo A de este contrato</w:t>
      </w:r>
    </w:p>
    <w:p w14:paraId="3CA84A77" w14:textId="1F3D96D7" w:rsidR="0072057F" w:rsidRDefault="002F5313" w:rsidP="0072057F">
      <w:pPr>
        <w:pStyle w:val="Bodytext21"/>
        <w:ind w:left="1843" w:right="1268" w:firstLine="0"/>
        <w:jc w:val="both"/>
        <w:rPr>
          <w:rFonts w:asciiTheme="minorHAnsi" w:hAnsiTheme="minorHAnsi"/>
          <w:sz w:val="22"/>
          <w:szCs w:val="22"/>
        </w:rPr>
      </w:pPr>
      <w:r w:rsidRPr="00595209">
        <w:rPr>
          <w:rFonts w:asciiTheme="minorHAnsi" w:hAnsiTheme="minorHAnsi"/>
          <w:b/>
          <w:sz w:val="22"/>
          <w:szCs w:val="22"/>
        </w:rPr>
        <w:t>PARÁGRAFO TERCERO.</w:t>
      </w:r>
      <w:r w:rsidRPr="00ED1F9D">
        <w:rPr>
          <w:rFonts w:asciiTheme="minorHAnsi" w:hAnsiTheme="minorHAnsi"/>
          <w:sz w:val="22"/>
          <w:szCs w:val="22"/>
        </w:rPr>
        <w:t xml:space="preserve"> Si contados tres (3) días hábiles a partir de la recepción de la factura, el</w:t>
      </w:r>
      <w:r>
        <w:rPr>
          <w:rFonts w:asciiTheme="minorHAnsi" w:hAnsiTheme="minorHAnsi"/>
          <w:sz w:val="22"/>
          <w:szCs w:val="22"/>
        </w:rPr>
        <w:t xml:space="preserve"> CLI</w:t>
      </w:r>
      <w:r w:rsidRPr="00ED1F9D">
        <w:rPr>
          <w:rFonts w:asciiTheme="minorHAnsi" w:hAnsiTheme="minorHAnsi"/>
          <w:sz w:val="22"/>
          <w:szCs w:val="22"/>
        </w:rPr>
        <w:t xml:space="preserve">ENTE no realiza por escrito </w:t>
      </w:r>
      <w:r>
        <w:rPr>
          <w:rFonts w:asciiTheme="minorHAnsi" w:hAnsiTheme="minorHAnsi"/>
          <w:sz w:val="22"/>
          <w:szCs w:val="22"/>
        </w:rPr>
        <w:t xml:space="preserve"> las </w:t>
      </w:r>
      <w:r w:rsidRPr="00ED1F9D">
        <w:rPr>
          <w:rFonts w:asciiTheme="minorHAnsi" w:hAnsiTheme="minorHAnsi"/>
          <w:sz w:val="22"/>
          <w:szCs w:val="22"/>
        </w:rPr>
        <w:t xml:space="preserve">observaciones </w:t>
      </w:r>
      <w:r>
        <w:rPr>
          <w:rFonts w:asciiTheme="minorHAnsi" w:hAnsiTheme="minorHAnsi"/>
          <w:sz w:val="22"/>
          <w:szCs w:val="22"/>
        </w:rPr>
        <w:t>de</w:t>
      </w:r>
      <w:r w:rsidRPr="00ED1F9D">
        <w:rPr>
          <w:rFonts w:asciiTheme="minorHAnsi" w:hAnsiTheme="minorHAnsi"/>
          <w:sz w:val="22"/>
          <w:szCs w:val="22"/>
        </w:rPr>
        <w:t xml:space="preserve"> ésta</w:t>
      </w:r>
      <w:r>
        <w:rPr>
          <w:rFonts w:asciiTheme="minorHAnsi" w:hAnsiTheme="minorHAnsi"/>
          <w:sz w:val="22"/>
          <w:szCs w:val="22"/>
        </w:rPr>
        <w:t xml:space="preserve"> </w:t>
      </w:r>
      <w:r w:rsidRPr="00ED1F9D">
        <w:rPr>
          <w:rFonts w:asciiTheme="minorHAnsi" w:hAnsiTheme="minorHAnsi"/>
          <w:sz w:val="22"/>
          <w:szCs w:val="22"/>
        </w:rPr>
        <w:t>, la misma se entenderá aceptada de conformidad con el inciso tercero del art</w:t>
      </w:r>
      <w:r>
        <w:rPr>
          <w:rFonts w:asciiTheme="minorHAnsi" w:hAnsiTheme="minorHAnsi"/>
          <w:sz w:val="22"/>
          <w:szCs w:val="22"/>
        </w:rPr>
        <w:t>í</w:t>
      </w:r>
      <w:r w:rsidRPr="00ED1F9D">
        <w:rPr>
          <w:rFonts w:asciiTheme="minorHAnsi" w:hAnsiTheme="minorHAnsi"/>
          <w:sz w:val="22"/>
          <w:szCs w:val="22"/>
        </w:rPr>
        <w:t>culo 773 del Código de Comercio.</w:t>
      </w:r>
    </w:p>
    <w:p w14:paraId="18D08741" w14:textId="77777777" w:rsidR="0072057F" w:rsidRDefault="0072057F" w:rsidP="0072057F">
      <w:pPr>
        <w:pStyle w:val="Bodytext21"/>
        <w:ind w:left="1843" w:right="1268" w:firstLine="0"/>
        <w:jc w:val="both"/>
        <w:rPr>
          <w:rFonts w:asciiTheme="minorHAnsi" w:hAnsiTheme="minorHAnsi"/>
          <w:sz w:val="22"/>
          <w:szCs w:val="22"/>
        </w:rPr>
      </w:pPr>
    </w:p>
    <w:p w14:paraId="56D14B7B" w14:textId="66B78064" w:rsidR="0072057F" w:rsidRPr="0072057F" w:rsidRDefault="002F5313" w:rsidP="0072057F">
      <w:pPr>
        <w:pStyle w:val="Bodytext21"/>
        <w:ind w:left="1843" w:right="1268" w:firstLine="0"/>
        <w:jc w:val="both"/>
        <w:rPr>
          <w:rFonts w:asciiTheme="minorHAnsi" w:hAnsiTheme="minorHAnsi"/>
          <w:sz w:val="22"/>
          <w:szCs w:val="22"/>
        </w:rPr>
      </w:pPr>
      <w:r>
        <w:rPr>
          <w:rFonts w:asciiTheme="minorHAnsi" w:hAnsiTheme="minorHAnsi"/>
          <w:b/>
          <w:sz w:val="22"/>
          <w:szCs w:val="22"/>
        </w:rPr>
        <w:t>CLÁUSULA</w:t>
      </w:r>
      <w:r w:rsidRPr="00827A9D">
        <w:rPr>
          <w:rFonts w:asciiTheme="minorHAnsi" w:hAnsiTheme="minorHAnsi"/>
          <w:b/>
          <w:sz w:val="22"/>
          <w:szCs w:val="22"/>
        </w:rPr>
        <w:t xml:space="preserve"> QUINTA.- </w:t>
      </w:r>
      <w:r w:rsidR="0072057F">
        <w:rPr>
          <w:rFonts w:asciiTheme="minorHAnsi" w:hAnsiTheme="minorHAnsi"/>
          <w:b/>
          <w:sz w:val="22"/>
          <w:szCs w:val="22"/>
        </w:rPr>
        <w:t>INDEMNIDAD.</w:t>
      </w:r>
      <w:r w:rsidR="0072057F">
        <w:rPr>
          <w:rFonts w:asciiTheme="minorHAnsi" w:hAnsiTheme="minorHAnsi" w:cs="Arial"/>
          <w:b/>
          <w:sz w:val="22"/>
          <w:szCs w:val="22"/>
        </w:rPr>
        <w:t xml:space="preserve"> </w:t>
      </w:r>
      <w:r w:rsidR="0072057F" w:rsidRPr="00E577CA">
        <w:rPr>
          <w:rFonts w:asciiTheme="minorHAnsi" w:hAnsiTheme="minorHAnsi" w:cs="Arial"/>
          <w:b/>
          <w:sz w:val="22"/>
          <w:szCs w:val="22"/>
        </w:rPr>
        <w:t>Siesa</w:t>
      </w:r>
      <w:r w:rsidR="0072057F" w:rsidRPr="00E577CA">
        <w:rPr>
          <w:rFonts w:asciiTheme="minorHAnsi" w:hAnsiTheme="minorHAnsi" w:cs="Arial"/>
          <w:b/>
          <w:bCs/>
          <w:sz w:val="22"/>
          <w:szCs w:val="22"/>
        </w:rPr>
        <w:t xml:space="preserve"> </w:t>
      </w:r>
      <w:r w:rsidR="0072057F">
        <w:rPr>
          <w:rFonts w:asciiTheme="minorHAnsi" w:hAnsiTheme="minorHAnsi" w:cs="Arial"/>
          <w:sz w:val="22"/>
          <w:szCs w:val="22"/>
        </w:rPr>
        <w:t xml:space="preserve">se </w:t>
      </w:r>
      <w:r w:rsidR="0072057F" w:rsidRPr="00E577CA">
        <w:rPr>
          <w:rFonts w:asciiTheme="minorHAnsi" w:hAnsiTheme="minorHAnsi" w:cs="Arial"/>
          <w:sz w:val="22"/>
          <w:szCs w:val="22"/>
        </w:rPr>
        <w:t xml:space="preserve">mantendrá indemne </w:t>
      </w:r>
      <w:r w:rsidR="0072057F">
        <w:rPr>
          <w:rFonts w:asciiTheme="minorHAnsi" w:hAnsiTheme="minorHAnsi" w:cs="Arial"/>
          <w:sz w:val="22"/>
          <w:szCs w:val="22"/>
        </w:rPr>
        <w:t xml:space="preserve">frente </w:t>
      </w:r>
      <w:r w:rsidR="0072057F" w:rsidRPr="00E577CA">
        <w:rPr>
          <w:rFonts w:asciiTheme="minorHAnsi" w:hAnsiTheme="minorHAnsi" w:cs="Arial"/>
          <w:sz w:val="22"/>
          <w:szCs w:val="22"/>
        </w:rPr>
        <w:t xml:space="preserve">al </w:t>
      </w:r>
      <w:r w:rsidR="0072057F" w:rsidRPr="00E577CA">
        <w:rPr>
          <w:rFonts w:asciiTheme="minorHAnsi" w:hAnsiTheme="minorHAnsi" w:cs="Arial"/>
          <w:b/>
          <w:sz w:val="22"/>
          <w:szCs w:val="22"/>
        </w:rPr>
        <w:t>CLIENTE</w:t>
      </w:r>
      <w:r w:rsidR="0072057F" w:rsidRPr="00E577CA">
        <w:rPr>
          <w:rFonts w:asciiTheme="minorHAnsi" w:hAnsiTheme="minorHAnsi" w:cs="Arial"/>
          <w:sz w:val="22"/>
          <w:szCs w:val="22"/>
        </w:rPr>
        <w:t xml:space="preserve">, de cualquier reclamación, proceso administrativo o judicial, sanción o en general cualquier actuación que se pretenda llevar a cabo como consecuencia de la violación a una norma de obligatorio cumplimiento o al incumplimiento de una de sus obligaciones. Por consiguiente, si el </w:t>
      </w:r>
      <w:r w:rsidR="0072057F" w:rsidRPr="00E577CA">
        <w:rPr>
          <w:rFonts w:asciiTheme="minorHAnsi" w:hAnsiTheme="minorHAnsi" w:cs="Arial"/>
          <w:b/>
          <w:sz w:val="22"/>
          <w:szCs w:val="22"/>
        </w:rPr>
        <w:t>CLIENTE</w:t>
      </w:r>
      <w:r w:rsidR="0072057F" w:rsidRPr="00E577CA">
        <w:rPr>
          <w:rFonts w:asciiTheme="minorHAnsi" w:hAnsiTheme="minorHAnsi" w:cs="Arial"/>
          <w:sz w:val="22"/>
          <w:szCs w:val="22"/>
        </w:rPr>
        <w:t xml:space="preserve"> llegare a ser demandado o requerido dentro del correspondiente trámite que se adelante, </w:t>
      </w:r>
      <w:r w:rsidR="0072057F">
        <w:rPr>
          <w:rFonts w:asciiTheme="minorHAnsi" w:hAnsiTheme="minorHAnsi" w:cs="Arial"/>
          <w:sz w:val="22"/>
          <w:szCs w:val="22"/>
        </w:rPr>
        <w:t>este a</w:t>
      </w:r>
      <w:r w:rsidR="0072057F" w:rsidRPr="00E577CA">
        <w:rPr>
          <w:rFonts w:asciiTheme="minorHAnsi" w:hAnsiTheme="minorHAnsi" w:cs="Arial"/>
          <w:sz w:val="22"/>
          <w:szCs w:val="22"/>
        </w:rPr>
        <w:t>sumirá los gastos que su defensa implique así como las consecuencias patrimoniales derivados de la decisión que se adopte</w:t>
      </w:r>
      <w:r w:rsidR="0072057F">
        <w:rPr>
          <w:rFonts w:asciiTheme="minorHAnsi" w:hAnsiTheme="minorHAnsi" w:cs="Arial"/>
          <w:sz w:val="22"/>
          <w:szCs w:val="22"/>
        </w:rPr>
        <w:t xml:space="preserve">, sin inmiscuir a </w:t>
      </w:r>
      <w:r w:rsidR="0072057F">
        <w:rPr>
          <w:rFonts w:asciiTheme="minorHAnsi" w:hAnsiTheme="minorHAnsi" w:cs="Arial"/>
          <w:b/>
          <w:bCs/>
          <w:sz w:val="22"/>
          <w:szCs w:val="22"/>
        </w:rPr>
        <w:t xml:space="preserve">SIESA </w:t>
      </w:r>
      <w:r w:rsidR="0072057F">
        <w:rPr>
          <w:rFonts w:asciiTheme="minorHAnsi" w:hAnsiTheme="minorHAnsi" w:cs="Arial"/>
          <w:sz w:val="22"/>
          <w:szCs w:val="22"/>
        </w:rPr>
        <w:t>por ningún motivo.</w:t>
      </w:r>
    </w:p>
    <w:p w14:paraId="23925358" w14:textId="77777777" w:rsidR="00C81B18" w:rsidRDefault="00C73EF0" w:rsidP="00595209">
      <w:pPr>
        <w:pStyle w:val="Bodytext21"/>
        <w:ind w:left="1843" w:right="1268" w:firstLine="0"/>
        <w:jc w:val="both"/>
        <w:rPr>
          <w:rFonts w:asciiTheme="minorHAnsi" w:hAnsiTheme="minorHAnsi"/>
          <w:sz w:val="22"/>
          <w:szCs w:val="22"/>
        </w:rPr>
      </w:pPr>
    </w:p>
    <w:p w14:paraId="3F94110A" w14:textId="5A1D0AE2" w:rsidR="00827A9D" w:rsidRDefault="002F5313" w:rsidP="00595209">
      <w:pPr>
        <w:pStyle w:val="Bodytext21"/>
        <w:ind w:left="1843" w:right="1268" w:firstLine="0"/>
        <w:jc w:val="both"/>
        <w:rPr>
          <w:rFonts w:asciiTheme="minorHAnsi" w:hAnsiTheme="minorHAnsi"/>
          <w:sz w:val="22"/>
          <w:szCs w:val="22"/>
        </w:rPr>
      </w:pPr>
      <w:r>
        <w:rPr>
          <w:rFonts w:asciiTheme="minorHAnsi" w:hAnsiTheme="minorHAnsi"/>
          <w:b/>
          <w:sz w:val="22"/>
          <w:szCs w:val="22"/>
        </w:rPr>
        <w:t>CLÁUSULA</w:t>
      </w:r>
      <w:r w:rsidRPr="00827A9D">
        <w:rPr>
          <w:rFonts w:asciiTheme="minorHAnsi" w:hAnsiTheme="minorHAnsi"/>
          <w:b/>
          <w:sz w:val="22"/>
          <w:szCs w:val="22"/>
        </w:rPr>
        <w:t xml:space="preserve"> SEXTA.- CESIÓN</w:t>
      </w:r>
      <w:r>
        <w:rPr>
          <w:rFonts w:asciiTheme="minorHAnsi" w:hAnsiTheme="minorHAnsi"/>
          <w:sz w:val="22"/>
          <w:szCs w:val="22"/>
        </w:rPr>
        <w:t xml:space="preserve">: </w:t>
      </w:r>
      <w:r w:rsidRPr="00827A9D">
        <w:rPr>
          <w:rFonts w:asciiTheme="minorHAnsi" w:hAnsiTheme="minorHAnsi"/>
          <w:sz w:val="22"/>
          <w:szCs w:val="22"/>
        </w:rPr>
        <w:t>EL</w:t>
      </w:r>
      <w:r>
        <w:rPr>
          <w:rFonts w:asciiTheme="minorHAnsi" w:hAnsiTheme="minorHAnsi"/>
          <w:sz w:val="22"/>
          <w:szCs w:val="22"/>
        </w:rPr>
        <w:t xml:space="preserve"> CLI</w:t>
      </w:r>
      <w:r w:rsidRPr="00827A9D">
        <w:rPr>
          <w:rFonts w:asciiTheme="minorHAnsi" w:hAnsiTheme="minorHAnsi"/>
          <w:sz w:val="22"/>
          <w:szCs w:val="22"/>
        </w:rPr>
        <w:t>ENTE no podrá ceder parcial ni totalmente el presente Contrato y su ane</w:t>
      </w:r>
      <w:r>
        <w:rPr>
          <w:rFonts w:asciiTheme="minorHAnsi" w:hAnsiTheme="minorHAnsi"/>
          <w:sz w:val="22"/>
          <w:szCs w:val="22"/>
        </w:rPr>
        <w:t>xo</w:t>
      </w:r>
      <w:r w:rsidRPr="00827A9D">
        <w:rPr>
          <w:rFonts w:asciiTheme="minorHAnsi" w:hAnsiTheme="minorHAnsi"/>
          <w:sz w:val="22"/>
          <w:szCs w:val="22"/>
        </w:rPr>
        <w:t xml:space="preserve">. </w:t>
      </w:r>
    </w:p>
    <w:p w14:paraId="2E5E7DB5" w14:textId="77777777" w:rsidR="0046316F" w:rsidRDefault="00C73EF0" w:rsidP="00595209">
      <w:pPr>
        <w:pStyle w:val="Bodytext21"/>
        <w:ind w:left="1843" w:right="1268" w:firstLine="0"/>
        <w:jc w:val="both"/>
        <w:rPr>
          <w:rFonts w:asciiTheme="minorHAnsi" w:hAnsiTheme="minorHAnsi"/>
          <w:sz w:val="22"/>
          <w:szCs w:val="22"/>
        </w:rPr>
      </w:pPr>
    </w:p>
    <w:p w14:paraId="7A0950C2" w14:textId="77777777" w:rsidR="0046316F" w:rsidRPr="0046316F" w:rsidRDefault="002F5313" w:rsidP="0046316F">
      <w:pPr>
        <w:pStyle w:val="Bodytext21"/>
        <w:ind w:left="1843" w:right="1268" w:firstLine="0"/>
        <w:jc w:val="both"/>
        <w:rPr>
          <w:rFonts w:asciiTheme="minorHAnsi" w:hAnsiTheme="minorHAnsi"/>
          <w:sz w:val="22"/>
          <w:szCs w:val="22"/>
        </w:rPr>
      </w:pPr>
      <w:r>
        <w:rPr>
          <w:rFonts w:asciiTheme="minorHAnsi" w:hAnsiTheme="minorHAnsi"/>
          <w:b/>
          <w:sz w:val="22"/>
          <w:szCs w:val="22"/>
        </w:rPr>
        <w:t>CLÁUSULA</w:t>
      </w:r>
      <w:r w:rsidRPr="0046316F">
        <w:rPr>
          <w:rFonts w:asciiTheme="minorHAnsi" w:hAnsiTheme="minorHAnsi"/>
          <w:b/>
          <w:sz w:val="22"/>
          <w:szCs w:val="22"/>
        </w:rPr>
        <w:t xml:space="preserve"> SEPTIMA. - CONFIDENCIALIDAD.-</w:t>
      </w:r>
      <w:r w:rsidRPr="0046316F">
        <w:rPr>
          <w:rFonts w:asciiTheme="minorHAnsi" w:hAnsiTheme="minorHAnsi"/>
          <w:sz w:val="22"/>
          <w:szCs w:val="22"/>
        </w:rPr>
        <w:t xml:space="preserve"> Toda la información que se entreguen las Partes durante la negociación, ejecución y liquidación del presente Contrato será, por regla general, de carácter confidencial, salvo que sea calificada como pública por la parte que la entrega, en los términos de la ley. La información confidencial sólo podrá ser utilizada para el propósito de establecer, negociar y mantener el servicio contratado, quedándole prohibido a la parte que recibe la información utilizarla en beneficio propio o compartirla con terceros. No se considera violación de la confidencialidad, entre otros:</w:t>
      </w:r>
    </w:p>
    <w:p w14:paraId="526C11AB" w14:textId="77777777" w:rsidR="0046316F" w:rsidRDefault="002F5313" w:rsidP="0046316F">
      <w:pPr>
        <w:pStyle w:val="Bodytext21"/>
        <w:numPr>
          <w:ilvl w:val="0"/>
          <w:numId w:val="33"/>
        </w:numPr>
        <w:ind w:right="1268"/>
        <w:jc w:val="both"/>
        <w:rPr>
          <w:rFonts w:asciiTheme="minorHAnsi" w:hAnsiTheme="minorHAnsi"/>
          <w:sz w:val="22"/>
          <w:szCs w:val="22"/>
        </w:rPr>
      </w:pPr>
      <w:r w:rsidRPr="0046316F">
        <w:rPr>
          <w:rFonts w:asciiTheme="minorHAnsi" w:hAnsiTheme="minorHAnsi"/>
          <w:sz w:val="22"/>
          <w:szCs w:val="22"/>
        </w:rPr>
        <w:t xml:space="preserve">Cuando la información suministrada deba ser entregada por orden de autoridad competente, en cuyo caso, deberá dejarse constancia expresa que la información suministrada tiene el carácter de confidencial. </w:t>
      </w:r>
    </w:p>
    <w:p w14:paraId="16EEBC3E" w14:textId="77777777" w:rsidR="0033044D" w:rsidRDefault="00C73EF0" w:rsidP="0033044D">
      <w:pPr>
        <w:pStyle w:val="Bodytext21"/>
        <w:ind w:right="1268" w:firstLine="0"/>
        <w:jc w:val="both"/>
        <w:rPr>
          <w:rFonts w:asciiTheme="minorHAnsi" w:hAnsiTheme="minorHAnsi"/>
          <w:sz w:val="22"/>
          <w:szCs w:val="22"/>
        </w:rPr>
      </w:pPr>
    </w:p>
    <w:p w14:paraId="5FB8584F" w14:textId="77777777" w:rsidR="0046316F" w:rsidRPr="0046316F" w:rsidRDefault="002F5313" w:rsidP="0046316F">
      <w:pPr>
        <w:pStyle w:val="Bodytext21"/>
        <w:numPr>
          <w:ilvl w:val="0"/>
          <w:numId w:val="33"/>
        </w:numPr>
        <w:ind w:right="1268"/>
        <w:jc w:val="both"/>
        <w:rPr>
          <w:rFonts w:asciiTheme="minorHAnsi" w:hAnsiTheme="minorHAnsi"/>
          <w:sz w:val="22"/>
          <w:szCs w:val="22"/>
        </w:rPr>
      </w:pPr>
      <w:r w:rsidRPr="0046316F">
        <w:rPr>
          <w:rFonts w:asciiTheme="minorHAnsi" w:hAnsiTheme="minorHAnsi"/>
          <w:sz w:val="22"/>
          <w:szCs w:val="22"/>
        </w:rPr>
        <w:t>Cuando la información sea de conocimiento público por causas no imputables a la parte receptora de la información.</w:t>
      </w:r>
    </w:p>
    <w:p w14:paraId="3E20BAF9" w14:textId="77777777" w:rsidR="0046316F" w:rsidRDefault="002F5313" w:rsidP="0046316F">
      <w:pPr>
        <w:pStyle w:val="Bodytext21"/>
        <w:ind w:left="1843" w:right="1268" w:firstLine="0"/>
        <w:jc w:val="both"/>
        <w:rPr>
          <w:rFonts w:asciiTheme="minorHAnsi" w:hAnsiTheme="minorHAnsi"/>
          <w:sz w:val="22"/>
          <w:szCs w:val="22"/>
        </w:rPr>
      </w:pPr>
      <w:r w:rsidRPr="0046316F">
        <w:rPr>
          <w:rFonts w:asciiTheme="minorHAnsi" w:hAnsiTheme="minorHAnsi"/>
          <w:sz w:val="22"/>
          <w:szCs w:val="22"/>
        </w:rPr>
        <w:t>La violación de la confidencialidad previamente demostrada y dec</w:t>
      </w:r>
      <w:r>
        <w:rPr>
          <w:rFonts w:asciiTheme="minorHAnsi" w:hAnsiTheme="minorHAnsi"/>
          <w:sz w:val="22"/>
          <w:szCs w:val="22"/>
        </w:rPr>
        <w:t xml:space="preserve">larada por autoridad competente </w:t>
      </w:r>
      <w:r w:rsidRPr="0046316F">
        <w:rPr>
          <w:rFonts w:asciiTheme="minorHAnsi" w:hAnsiTheme="minorHAnsi"/>
          <w:sz w:val="22"/>
          <w:szCs w:val="22"/>
        </w:rPr>
        <w:t>dará lugar a la indemnización correspondiente.</w:t>
      </w:r>
    </w:p>
    <w:p w14:paraId="08B1A7FF" w14:textId="77777777" w:rsidR="0046316F" w:rsidRPr="0046316F" w:rsidRDefault="00C73EF0" w:rsidP="0046316F">
      <w:pPr>
        <w:pStyle w:val="Bodytext21"/>
        <w:ind w:left="1843" w:right="1268" w:firstLine="0"/>
        <w:jc w:val="both"/>
        <w:rPr>
          <w:rFonts w:asciiTheme="minorHAnsi" w:hAnsiTheme="minorHAnsi"/>
          <w:sz w:val="22"/>
          <w:szCs w:val="22"/>
        </w:rPr>
      </w:pPr>
    </w:p>
    <w:p w14:paraId="22868455" w14:textId="77777777" w:rsidR="0046316F" w:rsidRPr="0046316F" w:rsidRDefault="002F5313" w:rsidP="0046316F">
      <w:pPr>
        <w:pStyle w:val="Bodytext21"/>
        <w:ind w:left="1843" w:right="1268" w:firstLine="0"/>
        <w:jc w:val="both"/>
        <w:rPr>
          <w:rFonts w:asciiTheme="minorHAnsi" w:hAnsiTheme="minorHAnsi"/>
          <w:sz w:val="22"/>
          <w:szCs w:val="22"/>
        </w:rPr>
      </w:pPr>
      <w:r w:rsidRPr="0046316F">
        <w:rPr>
          <w:rFonts w:asciiTheme="minorHAnsi" w:hAnsiTheme="minorHAnsi"/>
          <w:b/>
          <w:sz w:val="22"/>
          <w:szCs w:val="22"/>
        </w:rPr>
        <w:t>PARÁGRAFO PRIMERO. PROPIEDAD INTELECTUAL</w:t>
      </w:r>
      <w:r w:rsidRPr="0046316F">
        <w:rPr>
          <w:rFonts w:asciiTheme="minorHAnsi" w:hAnsiTheme="minorHAnsi"/>
          <w:sz w:val="22"/>
          <w:szCs w:val="22"/>
        </w:rPr>
        <w:t xml:space="preserve">. SIESA es el propietario </w:t>
      </w:r>
      <w:r>
        <w:rPr>
          <w:rFonts w:asciiTheme="minorHAnsi" w:hAnsiTheme="minorHAnsi"/>
          <w:sz w:val="22"/>
          <w:szCs w:val="22"/>
        </w:rPr>
        <w:t>y</w:t>
      </w:r>
      <w:r w:rsidRPr="0046316F">
        <w:rPr>
          <w:rFonts w:asciiTheme="minorHAnsi" w:hAnsiTheme="minorHAnsi"/>
          <w:sz w:val="22"/>
          <w:szCs w:val="22"/>
        </w:rPr>
        <w:t xml:space="preserve"> tiene licencia para usar los programas de computador y equipos utilizados en la prestación del o los servicios objeto de este </w:t>
      </w:r>
      <w:r w:rsidRPr="0046316F">
        <w:rPr>
          <w:rFonts w:asciiTheme="minorHAnsi" w:hAnsiTheme="minorHAnsi"/>
          <w:sz w:val="22"/>
          <w:szCs w:val="22"/>
        </w:rPr>
        <w:lastRenderedPageBreak/>
        <w:t>Contrato. Por tanto, el único derecho del CLIENTE sobre los equipos y programas será el de usar o usarlos dentro del contexto y según los términos y condiciones establecidos en este Contrato. El presente Contrato no permite ni faculta al CLIENTE a ceder, transferir bajo cualquier forma o permitir el uso del o los programas materia del presente Contrato a terceros.</w:t>
      </w:r>
    </w:p>
    <w:p w14:paraId="1D8F682E" w14:textId="77777777" w:rsidR="00C81B18" w:rsidRDefault="00C73EF0" w:rsidP="0046316F">
      <w:pPr>
        <w:pStyle w:val="Bodytext21"/>
        <w:ind w:left="1843" w:right="1268" w:firstLine="0"/>
        <w:jc w:val="both"/>
        <w:rPr>
          <w:rFonts w:asciiTheme="minorHAnsi" w:hAnsiTheme="minorHAnsi"/>
          <w:b/>
          <w:sz w:val="22"/>
          <w:szCs w:val="22"/>
        </w:rPr>
      </w:pPr>
    </w:p>
    <w:p w14:paraId="219C6223" w14:textId="64CF0AFE" w:rsidR="0046316F" w:rsidRPr="0046316F" w:rsidRDefault="002F5313" w:rsidP="0046316F">
      <w:pPr>
        <w:pStyle w:val="Bodytext21"/>
        <w:ind w:left="1843" w:right="1268" w:firstLine="0"/>
        <w:jc w:val="both"/>
        <w:rPr>
          <w:rFonts w:asciiTheme="minorHAnsi" w:hAnsiTheme="minorHAnsi"/>
          <w:sz w:val="22"/>
          <w:szCs w:val="22"/>
        </w:rPr>
      </w:pPr>
      <w:r w:rsidRPr="0046316F">
        <w:rPr>
          <w:rFonts w:asciiTheme="minorHAnsi" w:hAnsiTheme="minorHAnsi"/>
          <w:b/>
          <w:sz w:val="22"/>
          <w:szCs w:val="22"/>
        </w:rPr>
        <w:t>PARÁGRAFO SEGUNDO. SECRETO INDUSTRIAL</w:t>
      </w:r>
      <w:r w:rsidRPr="0046316F">
        <w:rPr>
          <w:rFonts w:asciiTheme="minorHAnsi" w:hAnsiTheme="minorHAnsi"/>
          <w:sz w:val="22"/>
          <w:szCs w:val="22"/>
        </w:rPr>
        <w:t>. Los</w:t>
      </w:r>
      <w:r>
        <w:rPr>
          <w:rFonts w:asciiTheme="minorHAnsi" w:hAnsiTheme="minorHAnsi"/>
          <w:sz w:val="22"/>
          <w:szCs w:val="22"/>
        </w:rPr>
        <w:t xml:space="preserve"> </w:t>
      </w:r>
      <w:r w:rsidRPr="0046316F">
        <w:rPr>
          <w:rFonts w:asciiTheme="minorHAnsi" w:hAnsiTheme="minorHAnsi"/>
          <w:sz w:val="22"/>
          <w:szCs w:val="22"/>
        </w:rPr>
        <w:t>datos, información y resultados que sean revelados por una parte a la otra o a los que tenga acceso el receptor de la misma serán propiedad de la parte re</w:t>
      </w:r>
      <w:r>
        <w:rPr>
          <w:rFonts w:asciiTheme="minorHAnsi" w:hAnsiTheme="minorHAnsi"/>
          <w:sz w:val="22"/>
          <w:szCs w:val="22"/>
        </w:rPr>
        <w:t xml:space="preserve">veladora </w:t>
      </w:r>
      <w:r w:rsidRPr="0046316F">
        <w:rPr>
          <w:rFonts w:asciiTheme="minorHAnsi" w:hAnsiTheme="minorHAnsi"/>
          <w:sz w:val="22"/>
          <w:szCs w:val="22"/>
        </w:rPr>
        <w:t>y constituyen un secreto industrial de ésta y por lo tanto, la parte receptora no podrá divulgarlos sin la autorización expresa y p</w:t>
      </w:r>
      <w:r>
        <w:rPr>
          <w:rFonts w:asciiTheme="minorHAnsi" w:hAnsiTheme="minorHAnsi"/>
          <w:sz w:val="22"/>
          <w:szCs w:val="22"/>
        </w:rPr>
        <w:t xml:space="preserve">or escrito de la parte reveladora. En </w:t>
      </w:r>
      <w:proofErr w:type="spellStart"/>
      <w:r>
        <w:rPr>
          <w:rFonts w:asciiTheme="minorHAnsi" w:hAnsiTheme="minorHAnsi"/>
          <w:sz w:val="22"/>
          <w:szCs w:val="22"/>
        </w:rPr>
        <w:t>Io</w:t>
      </w:r>
      <w:proofErr w:type="spellEnd"/>
      <w:r w:rsidRPr="0046316F">
        <w:rPr>
          <w:rFonts w:asciiTheme="minorHAnsi" w:hAnsiTheme="minorHAnsi"/>
          <w:sz w:val="22"/>
          <w:szCs w:val="22"/>
        </w:rPr>
        <w:t xml:space="preserve"> previsto en esta condición, se aplicará lo dispuesto en la Decisión 486 de 2000 de la Comunidad Andina 'Régimen de Protección de Propiedad Intelectual'; Ley 256 de 1996 "Ley de Competencia Desleal", y, demás leyes civiles, mercantiles y penales que en el futuro las adicionen, aclaren o modifiquen.</w:t>
      </w:r>
    </w:p>
    <w:p w14:paraId="076D9FC0" w14:textId="77777777" w:rsidR="00C81B18" w:rsidRDefault="00C73EF0" w:rsidP="0046316F">
      <w:pPr>
        <w:pStyle w:val="Bodytext21"/>
        <w:ind w:left="1843" w:right="1268" w:firstLine="0"/>
        <w:jc w:val="both"/>
        <w:rPr>
          <w:rFonts w:asciiTheme="minorHAnsi" w:hAnsiTheme="minorHAnsi"/>
          <w:b/>
          <w:sz w:val="22"/>
          <w:szCs w:val="22"/>
        </w:rPr>
      </w:pPr>
    </w:p>
    <w:p w14:paraId="139643B9" w14:textId="77777777" w:rsidR="0046316F" w:rsidRDefault="002F5313" w:rsidP="0046316F">
      <w:pPr>
        <w:pStyle w:val="Bodytext21"/>
        <w:ind w:left="1843" w:right="1268" w:firstLine="0"/>
        <w:jc w:val="both"/>
        <w:rPr>
          <w:rFonts w:asciiTheme="minorHAnsi" w:hAnsiTheme="minorHAnsi"/>
          <w:sz w:val="22"/>
          <w:szCs w:val="22"/>
        </w:rPr>
      </w:pPr>
      <w:r w:rsidRPr="0046316F">
        <w:rPr>
          <w:rFonts w:asciiTheme="minorHAnsi" w:hAnsiTheme="minorHAnsi"/>
          <w:b/>
          <w:sz w:val="22"/>
          <w:szCs w:val="22"/>
        </w:rPr>
        <w:t>PARÁGRAFO TERCERO. AUTOR</w:t>
      </w:r>
      <w:r>
        <w:rPr>
          <w:rFonts w:asciiTheme="minorHAnsi" w:hAnsiTheme="minorHAnsi"/>
          <w:b/>
          <w:sz w:val="22"/>
          <w:szCs w:val="22"/>
        </w:rPr>
        <w:t>IZACIÓN PARA COMPARTIR INFORMACI</w:t>
      </w:r>
      <w:r w:rsidRPr="0046316F">
        <w:rPr>
          <w:rFonts w:asciiTheme="minorHAnsi" w:hAnsiTheme="minorHAnsi"/>
          <w:b/>
          <w:sz w:val="22"/>
          <w:szCs w:val="22"/>
        </w:rPr>
        <w:t>ÓN CON TERCEROS</w:t>
      </w:r>
      <w:r w:rsidRPr="0046316F">
        <w:rPr>
          <w:rFonts w:asciiTheme="minorHAnsi" w:hAnsiTheme="minorHAnsi"/>
          <w:sz w:val="22"/>
          <w:szCs w:val="22"/>
        </w:rPr>
        <w:t>. Con la firma del presente contrato, el CLIENTE autoriza de mane</w:t>
      </w:r>
      <w:r>
        <w:rPr>
          <w:rFonts w:asciiTheme="minorHAnsi" w:hAnsiTheme="minorHAnsi"/>
          <w:sz w:val="22"/>
          <w:szCs w:val="22"/>
        </w:rPr>
        <w:t xml:space="preserve">ra expresa a SIESA para compartir, con otros Proveedores de Tecnología en el caso de </w:t>
      </w:r>
      <w:proofErr w:type="spellStart"/>
      <w:r>
        <w:rPr>
          <w:rFonts w:asciiTheme="minorHAnsi" w:hAnsiTheme="minorHAnsi"/>
          <w:sz w:val="22"/>
          <w:szCs w:val="22"/>
        </w:rPr>
        <w:t>inter-operabilidad</w:t>
      </w:r>
      <w:proofErr w:type="spellEnd"/>
      <w:r>
        <w:rPr>
          <w:rFonts w:asciiTheme="minorHAnsi" w:hAnsiTheme="minorHAnsi"/>
          <w:sz w:val="22"/>
          <w:szCs w:val="22"/>
        </w:rPr>
        <w:t xml:space="preserve">  de plataformas de Facturación Electrónica y con cualquier autoridad gubernamental o entidad de control, inspección y vigilancia</w:t>
      </w:r>
      <w:r w:rsidRPr="0046316F">
        <w:rPr>
          <w:rFonts w:asciiTheme="minorHAnsi" w:hAnsiTheme="minorHAnsi"/>
          <w:sz w:val="22"/>
          <w:szCs w:val="22"/>
        </w:rPr>
        <w:t>, información derivad</w:t>
      </w:r>
      <w:r>
        <w:rPr>
          <w:rFonts w:asciiTheme="minorHAnsi" w:hAnsiTheme="minorHAnsi"/>
          <w:sz w:val="22"/>
          <w:szCs w:val="22"/>
        </w:rPr>
        <w:t>a de las facturas que se emitan</w:t>
      </w:r>
      <w:r w:rsidRPr="0046316F">
        <w:rPr>
          <w:rFonts w:asciiTheme="minorHAnsi" w:hAnsiTheme="minorHAnsi"/>
          <w:sz w:val="22"/>
          <w:szCs w:val="22"/>
        </w:rPr>
        <w:t xml:space="preserve"> con ocasión de la prestación del servicio.</w:t>
      </w:r>
      <w:r>
        <w:rPr>
          <w:rFonts w:asciiTheme="minorHAnsi" w:hAnsiTheme="minorHAnsi"/>
          <w:sz w:val="22"/>
          <w:szCs w:val="22"/>
        </w:rPr>
        <w:t xml:space="preserve"> </w:t>
      </w:r>
    </w:p>
    <w:p w14:paraId="06B0C1D0" w14:textId="77777777" w:rsidR="0046316F" w:rsidRDefault="00C73EF0" w:rsidP="0046316F">
      <w:pPr>
        <w:pStyle w:val="Bodytext21"/>
        <w:ind w:left="1843" w:right="1268" w:firstLine="0"/>
        <w:jc w:val="both"/>
        <w:rPr>
          <w:rFonts w:asciiTheme="minorHAnsi" w:hAnsiTheme="minorHAnsi"/>
          <w:sz w:val="22"/>
          <w:szCs w:val="22"/>
        </w:rPr>
      </w:pPr>
    </w:p>
    <w:p w14:paraId="4608057B" w14:textId="77777777" w:rsidR="00C81B18" w:rsidRDefault="00C73EF0" w:rsidP="0046316F">
      <w:pPr>
        <w:pStyle w:val="Bodytext21"/>
        <w:ind w:left="1843" w:right="1268" w:firstLine="0"/>
        <w:jc w:val="both"/>
        <w:rPr>
          <w:rFonts w:asciiTheme="minorHAnsi" w:hAnsiTheme="minorHAnsi"/>
          <w:sz w:val="22"/>
          <w:szCs w:val="22"/>
        </w:rPr>
      </w:pPr>
    </w:p>
    <w:p w14:paraId="3CC70D03" w14:textId="488D3254" w:rsidR="0046316F" w:rsidRDefault="002F5313" w:rsidP="0046316F">
      <w:pPr>
        <w:pStyle w:val="Bodytext21"/>
        <w:ind w:left="1843" w:right="1268" w:firstLine="0"/>
        <w:jc w:val="both"/>
        <w:rPr>
          <w:rFonts w:asciiTheme="minorHAnsi" w:hAnsiTheme="minorHAnsi"/>
          <w:sz w:val="22"/>
          <w:szCs w:val="22"/>
        </w:rPr>
      </w:pPr>
      <w:r>
        <w:rPr>
          <w:rFonts w:asciiTheme="minorHAnsi" w:hAnsiTheme="minorHAnsi"/>
          <w:b/>
          <w:sz w:val="22"/>
          <w:szCs w:val="22"/>
        </w:rPr>
        <w:t>CLÁUSULA</w:t>
      </w:r>
      <w:r w:rsidRPr="0046316F">
        <w:rPr>
          <w:rFonts w:asciiTheme="minorHAnsi" w:hAnsiTheme="minorHAnsi"/>
          <w:b/>
          <w:sz w:val="22"/>
          <w:szCs w:val="22"/>
        </w:rPr>
        <w:t xml:space="preserve"> OCTAVA</w:t>
      </w:r>
      <w:r w:rsidRPr="0046316F">
        <w:rPr>
          <w:rFonts w:asciiTheme="minorHAnsi" w:hAnsiTheme="minorHAnsi"/>
          <w:sz w:val="22"/>
          <w:szCs w:val="22"/>
        </w:rPr>
        <w:t>.-</w:t>
      </w:r>
      <w:r w:rsidRPr="0046316F">
        <w:rPr>
          <w:rFonts w:asciiTheme="minorHAnsi" w:hAnsiTheme="minorHAnsi"/>
          <w:sz w:val="22"/>
          <w:szCs w:val="22"/>
        </w:rPr>
        <w:tab/>
      </w:r>
      <w:r w:rsidRPr="0046316F">
        <w:rPr>
          <w:rFonts w:asciiTheme="minorHAnsi" w:hAnsiTheme="minorHAnsi"/>
          <w:b/>
          <w:sz w:val="22"/>
          <w:szCs w:val="22"/>
        </w:rPr>
        <w:t>DATOS PERSONALES</w:t>
      </w:r>
      <w:r>
        <w:rPr>
          <w:rFonts w:asciiTheme="minorHAnsi" w:hAnsiTheme="minorHAnsi"/>
          <w:sz w:val="22"/>
          <w:szCs w:val="22"/>
        </w:rPr>
        <w:t>.-</w:t>
      </w:r>
      <w:r w:rsidRPr="0046316F">
        <w:rPr>
          <w:rFonts w:asciiTheme="minorHAnsi" w:hAnsiTheme="minorHAnsi"/>
          <w:sz w:val="22"/>
          <w:szCs w:val="22"/>
        </w:rPr>
        <w:t xml:space="preserve"> El CLIENTE autoriza de forma expresa para que la totalidad de los datos de carácter personal que suministre en virtud de esta relación contractual sean incluidos en el presente Contrato y en cualquiera de su anexo, modificaciones, y prórrogas para el tratamiento por parte d</w:t>
      </w:r>
      <w:r>
        <w:rPr>
          <w:rFonts w:asciiTheme="minorHAnsi" w:hAnsiTheme="minorHAnsi"/>
          <w:sz w:val="22"/>
          <w:szCs w:val="22"/>
        </w:rPr>
        <w:t xml:space="preserve">e </w:t>
      </w:r>
      <w:r w:rsidRPr="0046316F">
        <w:rPr>
          <w:rFonts w:asciiTheme="minorHAnsi" w:hAnsiTheme="minorHAnsi"/>
          <w:sz w:val="22"/>
          <w:szCs w:val="22"/>
        </w:rPr>
        <w:t xml:space="preserve">SIESA. La información será almacenada en </w:t>
      </w:r>
      <w:r>
        <w:rPr>
          <w:rFonts w:asciiTheme="minorHAnsi" w:hAnsiTheme="minorHAnsi"/>
          <w:sz w:val="22"/>
          <w:szCs w:val="22"/>
        </w:rPr>
        <w:t>una base de datos de propiedad SIESA. El sumini</w:t>
      </w:r>
      <w:r w:rsidRPr="0046316F">
        <w:rPr>
          <w:rFonts w:asciiTheme="minorHAnsi" w:hAnsiTheme="minorHAnsi"/>
          <w:sz w:val="22"/>
          <w:szCs w:val="22"/>
        </w:rPr>
        <w:t>stro de los datos personale</w:t>
      </w:r>
      <w:r>
        <w:rPr>
          <w:rFonts w:asciiTheme="minorHAnsi" w:hAnsiTheme="minorHAnsi"/>
          <w:sz w:val="22"/>
          <w:szCs w:val="22"/>
        </w:rPr>
        <w:t>s del representante legal del CLI</w:t>
      </w:r>
      <w:r w:rsidRPr="0046316F">
        <w:rPr>
          <w:rFonts w:asciiTheme="minorHAnsi" w:hAnsiTheme="minorHAnsi"/>
          <w:sz w:val="22"/>
          <w:szCs w:val="22"/>
        </w:rPr>
        <w:t>ENTE es obligatorio y la negativa a suministrarlos la imposibilidad de perfeccionar y ejecutar el presente Contrato. El representante le</w:t>
      </w:r>
      <w:r>
        <w:rPr>
          <w:rFonts w:asciiTheme="minorHAnsi" w:hAnsiTheme="minorHAnsi"/>
          <w:sz w:val="22"/>
          <w:szCs w:val="22"/>
        </w:rPr>
        <w:t>gal del CLIENTE autoriza el trat</w:t>
      </w:r>
      <w:r w:rsidRPr="0046316F">
        <w:rPr>
          <w:rFonts w:asciiTheme="minorHAnsi" w:hAnsiTheme="minorHAnsi"/>
          <w:sz w:val="22"/>
          <w:szCs w:val="22"/>
        </w:rPr>
        <w:t>amiento de sus datos personales para los fines establecidos en el aviso de privacidad d</w:t>
      </w:r>
      <w:r>
        <w:rPr>
          <w:rFonts w:asciiTheme="minorHAnsi" w:hAnsiTheme="minorHAnsi"/>
          <w:sz w:val="22"/>
          <w:szCs w:val="22"/>
        </w:rPr>
        <w:t xml:space="preserve">e </w:t>
      </w:r>
      <w:r w:rsidRPr="0046316F">
        <w:rPr>
          <w:rFonts w:asciiTheme="minorHAnsi" w:hAnsiTheme="minorHAnsi"/>
          <w:sz w:val="22"/>
          <w:szCs w:val="22"/>
        </w:rPr>
        <w:t xml:space="preserve">SIESA el cual se encuentra publicado en la página web de la compañía </w:t>
      </w:r>
      <w:hyperlink r:id="rId8" w:history="1">
        <w:r w:rsidRPr="00014C77">
          <w:rPr>
            <w:rStyle w:val="Hipervnculo"/>
            <w:rFonts w:asciiTheme="minorHAnsi" w:hAnsiTheme="minorHAnsi"/>
            <w:sz w:val="22"/>
            <w:szCs w:val="22"/>
          </w:rPr>
          <w:t>www.siesa.com</w:t>
        </w:r>
      </w:hyperlink>
    </w:p>
    <w:p w14:paraId="3B4AF0F3" w14:textId="77777777" w:rsidR="0046316F" w:rsidRDefault="00C73EF0" w:rsidP="0046316F">
      <w:pPr>
        <w:pStyle w:val="Bodytext21"/>
        <w:ind w:left="1843" w:right="1268" w:firstLine="0"/>
        <w:jc w:val="both"/>
        <w:rPr>
          <w:rFonts w:asciiTheme="minorHAnsi" w:hAnsiTheme="minorHAnsi"/>
          <w:sz w:val="22"/>
          <w:szCs w:val="22"/>
        </w:rPr>
      </w:pPr>
    </w:p>
    <w:p w14:paraId="450A7158" w14:textId="3340B302" w:rsidR="0033044D" w:rsidRDefault="002F5313" w:rsidP="0046316F">
      <w:pPr>
        <w:pStyle w:val="Bodytext21"/>
        <w:ind w:left="1843" w:right="1268" w:firstLine="0"/>
        <w:jc w:val="both"/>
        <w:rPr>
          <w:rFonts w:asciiTheme="minorHAnsi" w:hAnsiTheme="minorHAnsi"/>
          <w:sz w:val="22"/>
          <w:szCs w:val="22"/>
        </w:rPr>
      </w:pPr>
      <w:r>
        <w:rPr>
          <w:rFonts w:asciiTheme="minorHAnsi" w:hAnsiTheme="minorHAnsi"/>
          <w:b/>
          <w:sz w:val="22"/>
          <w:szCs w:val="22"/>
        </w:rPr>
        <w:t>CLÁUSULA</w:t>
      </w:r>
      <w:r w:rsidRPr="00D50988">
        <w:rPr>
          <w:rFonts w:asciiTheme="minorHAnsi" w:hAnsiTheme="minorHAnsi"/>
          <w:b/>
          <w:sz w:val="22"/>
          <w:szCs w:val="22"/>
        </w:rPr>
        <w:t xml:space="preserve"> NOVENA</w:t>
      </w:r>
      <w:r>
        <w:rPr>
          <w:rFonts w:asciiTheme="minorHAnsi" w:hAnsiTheme="minorHAnsi"/>
          <w:b/>
          <w:sz w:val="22"/>
          <w:szCs w:val="22"/>
        </w:rPr>
        <w:t>.- LAVADO DE ACTIVOS,</w:t>
      </w:r>
      <w:r w:rsidRPr="00D50988">
        <w:rPr>
          <w:rFonts w:asciiTheme="minorHAnsi" w:hAnsiTheme="minorHAnsi"/>
          <w:b/>
          <w:sz w:val="22"/>
          <w:szCs w:val="22"/>
        </w:rPr>
        <w:t xml:space="preserve"> FINANCIACIÓN DEL TERRORISMO</w:t>
      </w:r>
      <w:r>
        <w:rPr>
          <w:rFonts w:asciiTheme="minorHAnsi" w:hAnsiTheme="minorHAnsi"/>
          <w:b/>
          <w:sz w:val="22"/>
          <w:szCs w:val="22"/>
        </w:rPr>
        <w:t xml:space="preserve"> Y LEY ANTICORRUPCIÓN</w:t>
      </w:r>
      <w:r w:rsidRPr="00D50988">
        <w:rPr>
          <w:rFonts w:asciiTheme="minorHAnsi" w:hAnsiTheme="minorHAnsi"/>
          <w:b/>
          <w:sz w:val="22"/>
          <w:szCs w:val="22"/>
        </w:rPr>
        <w:t>:</w:t>
      </w:r>
      <w:r>
        <w:rPr>
          <w:rFonts w:asciiTheme="minorHAnsi" w:hAnsiTheme="minorHAnsi"/>
          <w:b/>
          <w:sz w:val="22"/>
          <w:szCs w:val="22"/>
        </w:rPr>
        <w:t xml:space="preserve"> </w:t>
      </w:r>
      <w:r w:rsidRPr="0046316F">
        <w:rPr>
          <w:rFonts w:asciiTheme="minorHAnsi" w:hAnsiTheme="minorHAnsi"/>
          <w:sz w:val="22"/>
          <w:szCs w:val="22"/>
        </w:rPr>
        <w:t xml:space="preserve"> Las Partes se obligan a cumplir con las normas colombianas e internacionales vigentes en materia de lavado de activos y </w:t>
      </w:r>
      <w:r>
        <w:rPr>
          <w:rFonts w:asciiTheme="minorHAnsi" w:hAnsiTheme="minorHAnsi"/>
          <w:sz w:val="22"/>
          <w:szCs w:val="22"/>
        </w:rPr>
        <w:t>financiación del terrorismo, a Implement</w:t>
      </w:r>
      <w:r w:rsidRPr="0046316F">
        <w:rPr>
          <w:rFonts w:asciiTheme="minorHAnsi" w:hAnsiTheme="minorHAnsi"/>
          <w:sz w:val="22"/>
          <w:szCs w:val="22"/>
        </w:rPr>
        <w:t>ar los mecanismos tendientes a detectar operaciones sospechosas y en general a</w:t>
      </w:r>
      <w:r>
        <w:rPr>
          <w:rFonts w:asciiTheme="minorHAnsi" w:hAnsiTheme="minorHAnsi"/>
          <w:sz w:val="22"/>
          <w:szCs w:val="22"/>
        </w:rPr>
        <w:t>bstenerse a realizar cualquier c</w:t>
      </w:r>
      <w:r w:rsidRPr="0046316F">
        <w:rPr>
          <w:rFonts w:asciiTheme="minorHAnsi" w:hAnsiTheme="minorHAnsi"/>
          <w:sz w:val="22"/>
          <w:szCs w:val="22"/>
        </w:rPr>
        <w:t>onducta que sea considerada o pueda ser considerada, una actividad dirigida a lavar activos o financiar actividades terroristas o que sea ilícita.</w:t>
      </w:r>
      <w:r w:rsidRPr="00D50988">
        <w:t xml:space="preserve"> </w:t>
      </w:r>
      <w:r w:rsidRPr="00D50988">
        <w:rPr>
          <w:rFonts w:asciiTheme="minorHAnsi" w:hAnsiTheme="minorHAnsi"/>
          <w:sz w:val="22"/>
          <w:szCs w:val="22"/>
        </w:rPr>
        <w:t>Particularmente, EL C</w:t>
      </w:r>
      <w:r>
        <w:rPr>
          <w:rFonts w:asciiTheme="minorHAnsi" w:hAnsiTheme="minorHAnsi"/>
          <w:sz w:val="22"/>
          <w:szCs w:val="22"/>
        </w:rPr>
        <w:t>LI</w:t>
      </w:r>
      <w:r w:rsidRPr="00D50988">
        <w:rPr>
          <w:rFonts w:asciiTheme="minorHAnsi" w:hAnsiTheme="minorHAnsi"/>
          <w:sz w:val="22"/>
          <w:szCs w:val="22"/>
        </w:rPr>
        <w:t>ENTE declara que ni su patrimonio, ni los bienes o elementos con los que se ejecuta la presente relación contractual, son producto de actividades ilícitas, ni están destinados para cualquier actividad ilícita. En el evento que él o sus empleados o alguno de sus socios o accionistas y/o representantes legales, hagan</w:t>
      </w:r>
      <w:r>
        <w:rPr>
          <w:rFonts w:asciiTheme="minorHAnsi" w:hAnsiTheme="minorHAnsi"/>
          <w:sz w:val="22"/>
          <w:szCs w:val="22"/>
        </w:rPr>
        <w:t xml:space="preserve"> parte de la lista </w:t>
      </w:r>
      <w:r w:rsidRPr="00D50988">
        <w:rPr>
          <w:rFonts w:asciiTheme="minorHAnsi" w:hAnsiTheme="minorHAnsi"/>
          <w:sz w:val="22"/>
          <w:szCs w:val="22"/>
        </w:rPr>
        <w:t xml:space="preserve">Clinton, u otra de igual o similar naturaleza, de carácter nacional o internacional, o haya(n) sido sentenciado judicialmente por cualquier delito, serán responsable por los daños y perjuicios que dicho reporte o sentencia ocasione a SIESA. Adicionalmente, SIESA podrá dar por terminado </w:t>
      </w:r>
    </w:p>
    <w:p w14:paraId="3CAB195B" w14:textId="77777777" w:rsidR="0033044D" w:rsidRDefault="00C73EF0" w:rsidP="0046316F">
      <w:pPr>
        <w:pStyle w:val="Bodytext21"/>
        <w:ind w:left="1843" w:right="1268" w:firstLine="0"/>
        <w:jc w:val="both"/>
        <w:rPr>
          <w:rFonts w:asciiTheme="minorHAnsi" w:hAnsiTheme="minorHAnsi"/>
          <w:sz w:val="22"/>
          <w:szCs w:val="22"/>
        </w:rPr>
      </w:pPr>
    </w:p>
    <w:p w14:paraId="0AF8907A" w14:textId="77777777" w:rsidR="0046316F" w:rsidRDefault="002F5313" w:rsidP="0046316F">
      <w:pPr>
        <w:pStyle w:val="Bodytext21"/>
        <w:ind w:left="1843" w:right="1268" w:firstLine="0"/>
        <w:jc w:val="both"/>
        <w:rPr>
          <w:rFonts w:asciiTheme="minorHAnsi" w:hAnsiTheme="minorHAnsi"/>
          <w:sz w:val="22"/>
          <w:szCs w:val="22"/>
        </w:rPr>
      </w:pPr>
      <w:r w:rsidRPr="00D50988">
        <w:rPr>
          <w:rFonts w:asciiTheme="minorHAnsi" w:hAnsiTheme="minorHAnsi"/>
          <w:sz w:val="22"/>
          <w:szCs w:val="22"/>
        </w:rPr>
        <w:t>unilateralmente el presente contrato en cualquier momento y sin previo aviso, por configurarse una causal objetiva de terminación del mismo.</w:t>
      </w:r>
      <w:r>
        <w:rPr>
          <w:rFonts w:asciiTheme="minorHAnsi" w:hAnsiTheme="minorHAnsi"/>
          <w:sz w:val="22"/>
          <w:szCs w:val="22"/>
        </w:rPr>
        <w:t xml:space="preserve"> Por último l</w:t>
      </w:r>
      <w:r w:rsidRPr="001F72D9">
        <w:rPr>
          <w:rFonts w:asciiTheme="minorHAnsi" w:hAnsiTheme="minorHAnsi"/>
          <w:sz w:val="22"/>
          <w:szCs w:val="22"/>
        </w:rPr>
        <w:t xml:space="preserve">as partes declaran que no han participado en ninguna actividad que constituiría una violación a cualquier Ley </w:t>
      </w:r>
      <w:proofErr w:type="spellStart"/>
      <w:r w:rsidRPr="001F72D9">
        <w:rPr>
          <w:rFonts w:asciiTheme="minorHAnsi" w:hAnsiTheme="minorHAnsi"/>
          <w:sz w:val="22"/>
          <w:szCs w:val="22"/>
        </w:rPr>
        <w:t>anti-corrupción</w:t>
      </w:r>
      <w:proofErr w:type="spellEnd"/>
      <w:r w:rsidRPr="001F72D9">
        <w:rPr>
          <w:rFonts w:asciiTheme="minorHAnsi" w:hAnsiTheme="minorHAnsi"/>
          <w:sz w:val="22"/>
          <w:szCs w:val="22"/>
        </w:rPr>
        <w:t xml:space="preserve"> que le resulte aplicable.</w:t>
      </w:r>
    </w:p>
    <w:p w14:paraId="7CCB58AE" w14:textId="77777777" w:rsidR="001F72D9" w:rsidRDefault="00C73EF0" w:rsidP="0046316F">
      <w:pPr>
        <w:pStyle w:val="Bodytext21"/>
        <w:ind w:left="1843" w:right="1268" w:firstLine="0"/>
        <w:jc w:val="both"/>
        <w:rPr>
          <w:rFonts w:asciiTheme="minorHAnsi" w:hAnsiTheme="minorHAnsi"/>
          <w:sz w:val="22"/>
          <w:szCs w:val="22"/>
        </w:rPr>
      </w:pPr>
    </w:p>
    <w:p w14:paraId="20160C8A" w14:textId="77777777" w:rsidR="001F72D9" w:rsidRPr="001F72D9" w:rsidRDefault="002F5313" w:rsidP="00711C63">
      <w:pPr>
        <w:ind w:left="1843" w:right="1268"/>
        <w:jc w:val="both"/>
        <w:rPr>
          <w:rFonts w:asciiTheme="minorHAnsi" w:eastAsia="Trebuchet MS" w:hAnsiTheme="minorHAnsi" w:cs="Trebuchet MS"/>
          <w:sz w:val="22"/>
          <w:szCs w:val="22"/>
        </w:rPr>
      </w:pPr>
      <w:r>
        <w:rPr>
          <w:rFonts w:asciiTheme="minorHAnsi" w:eastAsia="Trebuchet MS" w:hAnsiTheme="minorHAnsi" w:cs="Trebuchet MS"/>
          <w:b/>
          <w:sz w:val="22"/>
          <w:szCs w:val="22"/>
        </w:rPr>
        <w:t>CLÁUSULA</w:t>
      </w:r>
      <w:r w:rsidRPr="00711C63">
        <w:rPr>
          <w:rFonts w:asciiTheme="minorHAnsi" w:eastAsia="Trebuchet MS" w:hAnsiTheme="minorHAnsi" w:cs="Trebuchet MS"/>
          <w:b/>
          <w:sz w:val="22"/>
          <w:szCs w:val="22"/>
        </w:rPr>
        <w:t xml:space="preserve"> </w:t>
      </w:r>
      <w:r>
        <w:rPr>
          <w:rFonts w:asciiTheme="minorHAnsi" w:eastAsia="Trebuchet MS" w:hAnsiTheme="minorHAnsi" w:cs="Trebuchet MS"/>
          <w:b/>
          <w:sz w:val="22"/>
          <w:szCs w:val="22"/>
        </w:rPr>
        <w:t>DÉCIMA</w:t>
      </w:r>
      <w:r w:rsidRPr="00711C63">
        <w:rPr>
          <w:rFonts w:asciiTheme="minorHAnsi" w:eastAsia="Trebuchet MS" w:hAnsiTheme="minorHAnsi" w:cs="Trebuchet MS"/>
          <w:b/>
          <w:sz w:val="22"/>
          <w:szCs w:val="22"/>
        </w:rPr>
        <w:t>. - NOTIF</w:t>
      </w:r>
      <w:r>
        <w:rPr>
          <w:rFonts w:asciiTheme="minorHAnsi" w:eastAsia="Trebuchet MS" w:hAnsiTheme="minorHAnsi" w:cs="Trebuchet MS"/>
          <w:b/>
          <w:sz w:val="22"/>
          <w:szCs w:val="22"/>
        </w:rPr>
        <w:t>I</w:t>
      </w:r>
      <w:r w:rsidRPr="00711C63">
        <w:rPr>
          <w:rFonts w:asciiTheme="minorHAnsi" w:eastAsia="Trebuchet MS" w:hAnsiTheme="minorHAnsi" w:cs="Trebuchet MS"/>
          <w:b/>
          <w:sz w:val="22"/>
          <w:szCs w:val="22"/>
        </w:rPr>
        <w:t>CACIONES.-</w:t>
      </w:r>
      <w:r w:rsidRPr="001F72D9">
        <w:rPr>
          <w:rFonts w:asciiTheme="minorHAnsi" w:eastAsia="Trebuchet MS" w:hAnsiTheme="minorHAnsi" w:cs="Trebuchet MS"/>
          <w:sz w:val="22"/>
          <w:szCs w:val="22"/>
        </w:rPr>
        <w:t xml:space="preserve"> Las partes señalan como sus </w:t>
      </w:r>
      <w:r>
        <w:rPr>
          <w:rFonts w:asciiTheme="minorHAnsi" w:eastAsia="Trebuchet MS" w:hAnsiTheme="minorHAnsi" w:cs="Trebuchet MS"/>
          <w:sz w:val="22"/>
          <w:szCs w:val="22"/>
        </w:rPr>
        <w:t>direcciones de correo electrónico</w:t>
      </w:r>
      <w:r w:rsidRPr="001F72D9">
        <w:rPr>
          <w:rFonts w:asciiTheme="minorHAnsi" w:eastAsia="Trebuchet MS" w:hAnsiTheme="minorHAnsi" w:cs="Trebuchet MS"/>
          <w:sz w:val="22"/>
          <w:szCs w:val="22"/>
        </w:rPr>
        <w:t xml:space="preserve"> para recibir notificaciones y para los demás efectos previstos en el presente </w:t>
      </w:r>
      <w:r>
        <w:rPr>
          <w:rFonts w:asciiTheme="minorHAnsi" w:eastAsia="Trebuchet MS" w:hAnsiTheme="minorHAnsi" w:cs="Trebuchet MS"/>
          <w:sz w:val="22"/>
          <w:szCs w:val="22"/>
        </w:rPr>
        <w:t xml:space="preserve">contrato </w:t>
      </w:r>
      <w:r w:rsidRPr="001F72D9">
        <w:rPr>
          <w:rFonts w:asciiTheme="minorHAnsi" w:eastAsia="Trebuchet MS" w:hAnsiTheme="minorHAnsi" w:cs="Trebuchet MS"/>
          <w:sz w:val="22"/>
          <w:szCs w:val="22"/>
        </w:rPr>
        <w:lastRenderedPageBreak/>
        <w:t>los siguientes:</w:t>
      </w:r>
    </w:p>
    <w:p w14:paraId="08EBD165" w14:textId="77777777" w:rsidR="001F72D9" w:rsidRPr="001F72D9" w:rsidRDefault="00C73EF0" w:rsidP="001F72D9">
      <w:pPr>
        <w:ind w:left="709" w:hanging="709"/>
        <w:jc w:val="both"/>
        <w:rPr>
          <w:rFonts w:asciiTheme="minorHAnsi" w:eastAsia="Trebuchet MS" w:hAnsiTheme="minorHAnsi" w:cs="Trebuchet MS"/>
          <w:sz w:val="22"/>
          <w:szCs w:val="22"/>
        </w:rPr>
      </w:pPr>
    </w:p>
    <w:p w14:paraId="59CCB933" w14:textId="1CC1C22D" w:rsidR="001F72D9" w:rsidRPr="0091038B" w:rsidRDefault="002F5313" w:rsidP="00ED23B9">
      <w:pPr>
        <w:ind w:left="1843"/>
        <w:jc w:val="both"/>
        <w:rPr>
          <w:rFonts w:asciiTheme="minorHAnsi" w:eastAsia="Trebuchet MS" w:hAnsiTheme="minorHAnsi" w:cs="Trebuchet MS"/>
          <w:sz w:val="22"/>
          <w:szCs w:val="22"/>
          <w:lang w:val="es-CO"/>
        </w:rPr>
      </w:pPr>
      <w:r w:rsidRPr="0091038B">
        <w:rPr>
          <w:rFonts w:asciiTheme="minorHAnsi" w:eastAsia="Trebuchet MS" w:hAnsiTheme="minorHAnsi" w:cs="Trebuchet MS"/>
          <w:sz w:val="22"/>
          <w:szCs w:val="22"/>
          <w:lang w:val="es-CO"/>
        </w:rPr>
        <w:t xml:space="preserve">El CLIENTE:  </w:t>
      </w:r>
    </w:p>
    <w:p w14:paraId="1DE9CB7F" w14:textId="77777777" w:rsidR="001F72D9" w:rsidRPr="0091038B" w:rsidRDefault="00C73EF0" w:rsidP="00ED23B9">
      <w:pPr>
        <w:jc w:val="both"/>
        <w:rPr>
          <w:rFonts w:asciiTheme="minorHAnsi" w:eastAsia="Trebuchet MS" w:hAnsiTheme="minorHAnsi" w:cs="Trebuchet MS"/>
          <w:sz w:val="22"/>
          <w:szCs w:val="22"/>
          <w:lang w:val="es-CO"/>
        </w:rPr>
      </w:pPr>
    </w:p>
    <w:p w14:paraId="2D30852E" w14:textId="5042EE12" w:rsidR="001F72D9" w:rsidRPr="00CC3FCF" w:rsidRDefault="002F5313" w:rsidP="00ED23B9">
      <w:pPr>
        <w:ind w:left="1843"/>
        <w:jc w:val="both"/>
        <w:rPr>
          <w:rFonts w:asciiTheme="minorHAnsi" w:eastAsia="Trebuchet MS" w:hAnsiTheme="minorHAnsi" w:cs="Trebuchet MS"/>
          <w:sz w:val="22"/>
          <w:szCs w:val="22"/>
          <w:lang w:val="es-CO"/>
        </w:rPr>
      </w:pPr>
      <w:r w:rsidRPr="00CC3FCF">
        <w:rPr>
          <w:rFonts w:asciiTheme="minorHAnsi" w:eastAsia="Trebuchet MS" w:hAnsiTheme="minorHAnsi" w:cs="Trebuchet MS"/>
          <w:sz w:val="22"/>
          <w:szCs w:val="22"/>
          <w:lang w:val="es-CO"/>
        </w:rPr>
        <w:t xml:space="preserve">Email: </w:t>
      </w:r>
    </w:p>
    <w:p w14:paraId="3971F879" w14:textId="77777777" w:rsidR="001F72D9" w:rsidRPr="00CC3FCF" w:rsidRDefault="00C73EF0" w:rsidP="00ED23B9">
      <w:pPr>
        <w:ind w:left="720"/>
        <w:jc w:val="both"/>
        <w:rPr>
          <w:rFonts w:asciiTheme="minorHAnsi" w:eastAsia="Trebuchet MS" w:hAnsiTheme="minorHAnsi" w:cs="Trebuchet MS"/>
          <w:sz w:val="22"/>
          <w:szCs w:val="22"/>
          <w:lang w:val="es-CO"/>
        </w:rPr>
      </w:pPr>
    </w:p>
    <w:p w14:paraId="64560DBA" w14:textId="77777777" w:rsidR="00711C63" w:rsidRPr="00CC3FCF" w:rsidRDefault="00C73EF0" w:rsidP="00711C63">
      <w:pPr>
        <w:ind w:left="1843"/>
        <w:jc w:val="both"/>
        <w:rPr>
          <w:rFonts w:asciiTheme="minorHAnsi" w:eastAsia="Trebuchet MS" w:hAnsiTheme="minorHAnsi" w:cs="Trebuchet MS"/>
          <w:sz w:val="22"/>
          <w:szCs w:val="22"/>
          <w:lang w:val="es-CO"/>
        </w:rPr>
      </w:pPr>
    </w:p>
    <w:p w14:paraId="54597541" w14:textId="77777777" w:rsidR="00711C63" w:rsidRDefault="002F5313" w:rsidP="00711C63">
      <w:pPr>
        <w:ind w:left="1843"/>
        <w:jc w:val="both"/>
        <w:rPr>
          <w:rFonts w:asciiTheme="minorHAnsi" w:eastAsia="Trebuchet MS" w:hAnsiTheme="minorHAnsi" w:cs="Trebuchet MS"/>
          <w:sz w:val="22"/>
          <w:szCs w:val="22"/>
        </w:rPr>
      </w:pPr>
      <w:r>
        <w:rPr>
          <w:rFonts w:asciiTheme="minorHAnsi" w:eastAsia="Trebuchet MS" w:hAnsiTheme="minorHAnsi" w:cs="Trebuchet MS"/>
          <w:sz w:val="22"/>
          <w:szCs w:val="22"/>
        </w:rPr>
        <w:t>El PROVEEDOR:</w:t>
      </w:r>
    </w:p>
    <w:p w14:paraId="06F432E8" w14:textId="77777777" w:rsidR="001F72D9" w:rsidRPr="001F72D9" w:rsidRDefault="002F5313" w:rsidP="00711C63">
      <w:pPr>
        <w:ind w:left="1843"/>
        <w:jc w:val="both"/>
        <w:rPr>
          <w:rFonts w:asciiTheme="minorHAnsi" w:eastAsia="Trebuchet MS" w:hAnsiTheme="minorHAnsi" w:cs="Trebuchet MS"/>
          <w:sz w:val="22"/>
          <w:szCs w:val="22"/>
        </w:rPr>
      </w:pPr>
      <w:r>
        <w:rPr>
          <w:rFonts w:asciiTheme="minorHAnsi" w:eastAsia="Trebuchet MS" w:hAnsiTheme="minorHAnsi" w:cs="Trebuchet MS"/>
          <w:sz w:val="22"/>
          <w:szCs w:val="22"/>
        </w:rPr>
        <w:t>Sistemas de Información Empresarial, S.A.</w:t>
      </w:r>
      <w:r w:rsidRPr="001F72D9">
        <w:rPr>
          <w:rFonts w:asciiTheme="minorHAnsi" w:eastAsia="Trebuchet MS" w:hAnsiTheme="minorHAnsi" w:cs="Trebuchet MS"/>
          <w:sz w:val="22"/>
          <w:szCs w:val="22"/>
        </w:rPr>
        <w:t>:</w:t>
      </w:r>
    </w:p>
    <w:p w14:paraId="61519E29" w14:textId="79D19EDB" w:rsidR="001F72D9" w:rsidRPr="001F72D9" w:rsidRDefault="002F5313" w:rsidP="00711C63">
      <w:pPr>
        <w:ind w:left="1843"/>
        <w:jc w:val="both"/>
        <w:rPr>
          <w:rFonts w:asciiTheme="minorHAnsi" w:eastAsia="Trebuchet MS" w:hAnsiTheme="minorHAnsi" w:cs="Trebuchet MS"/>
          <w:sz w:val="22"/>
          <w:szCs w:val="22"/>
        </w:rPr>
      </w:pPr>
      <w:r w:rsidRPr="001F72D9">
        <w:rPr>
          <w:rFonts w:asciiTheme="minorHAnsi" w:eastAsia="Trebuchet MS" w:hAnsiTheme="minorHAnsi" w:cs="Trebuchet MS"/>
          <w:sz w:val="22"/>
          <w:szCs w:val="22"/>
        </w:rPr>
        <w:t xml:space="preserve">Atención: </w:t>
      </w:r>
      <w:r w:rsidRPr="00F80B31">
        <w:rPr>
          <w:rFonts w:asciiTheme="minorHAnsi" w:eastAsia="Trebuchet MS" w:hAnsiTheme="minorHAnsi" w:cs="Trebuchet MS"/>
          <w:sz w:val="22"/>
          <w:szCs w:val="22"/>
        </w:rPr>
        <w:t>Juan Carlos Rodríguez Arango</w:t>
      </w:r>
    </w:p>
    <w:p w14:paraId="132D675C" w14:textId="6CBA2758" w:rsidR="001F72D9" w:rsidRPr="001F72D9" w:rsidRDefault="002F5313" w:rsidP="00711C63">
      <w:pPr>
        <w:ind w:left="1843"/>
        <w:jc w:val="both"/>
        <w:rPr>
          <w:rFonts w:asciiTheme="minorHAnsi" w:eastAsia="Trebuchet MS" w:hAnsiTheme="minorHAnsi" w:cs="Trebuchet MS"/>
          <w:sz w:val="22"/>
          <w:szCs w:val="22"/>
        </w:rPr>
      </w:pPr>
      <w:r w:rsidRPr="001F72D9">
        <w:rPr>
          <w:rFonts w:asciiTheme="minorHAnsi" w:eastAsia="Trebuchet MS" w:hAnsiTheme="minorHAnsi" w:cs="Trebuchet MS"/>
          <w:sz w:val="22"/>
          <w:szCs w:val="22"/>
        </w:rPr>
        <w:t xml:space="preserve">Email: </w:t>
      </w:r>
      <w:hyperlink r:id="rId9" w:history="1">
        <w:r w:rsidRPr="001E1964">
          <w:rPr>
            <w:rStyle w:val="Hipervnculo"/>
            <w:rFonts w:asciiTheme="minorHAnsi" w:eastAsia="Trebuchet MS" w:hAnsiTheme="minorHAnsi" w:cs="Trebuchet MS"/>
          </w:rPr>
          <w:t>jcr@siesa.com</w:t>
        </w:r>
      </w:hyperlink>
    </w:p>
    <w:p w14:paraId="4FE2ED71" w14:textId="77777777" w:rsidR="001F72D9" w:rsidRPr="001F72D9" w:rsidRDefault="00C73EF0" w:rsidP="001F72D9">
      <w:pPr>
        <w:ind w:firstLine="720"/>
        <w:jc w:val="both"/>
        <w:rPr>
          <w:rFonts w:asciiTheme="minorHAnsi" w:eastAsia="Trebuchet MS" w:hAnsiTheme="minorHAnsi" w:cs="Trebuchet MS"/>
          <w:sz w:val="22"/>
          <w:szCs w:val="22"/>
        </w:rPr>
      </w:pPr>
    </w:p>
    <w:p w14:paraId="66A2A3C0" w14:textId="77777777" w:rsidR="00711C63" w:rsidRDefault="00C73EF0" w:rsidP="00711C63">
      <w:pPr>
        <w:pStyle w:val="Level2"/>
        <w:numPr>
          <w:ilvl w:val="0"/>
          <w:numId w:val="0"/>
        </w:numPr>
        <w:tabs>
          <w:tab w:val="left" w:pos="-1440"/>
        </w:tabs>
        <w:ind w:left="1843" w:right="1268"/>
        <w:jc w:val="both"/>
        <w:rPr>
          <w:rFonts w:asciiTheme="minorHAnsi" w:eastAsia="Trebuchet MS" w:hAnsiTheme="minorHAnsi" w:cs="Trebuchet MS"/>
          <w:snapToGrid/>
          <w:color w:val="000000"/>
          <w:sz w:val="22"/>
          <w:szCs w:val="22"/>
          <w:lang w:val="es-ES" w:bidi="es-ES"/>
        </w:rPr>
      </w:pPr>
    </w:p>
    <w:p w14:paraId="0870ECEC" w14:textId="6EDCFE68" w:rsidR="00711C63" w:rsidRDefault="002F5313" w:rsidP="00711C63">
      <w:pPr>
        <w:pStyle w:val="Level2"/>
        <w:numPr>
          <w:ilvl w:val="0"/>
          <w:numId w:val="0"/>
        </w:numPr>
        <w:tabs>
          <w:tab w:val="left" w:pos="-1440"/>
        </w:tabs>
        <w:ind w:left="1843" w:right="1268"/>
        <w:jc w:val="both"/>
        <w:rPr>
          <w:rFonts w:asciiTheme="minorHAnsi" w:eastAsia="Trebuchet MS" w:hAnsiTheme="minorHAnsi" w:cs="Trebuchet MS"/>
          <w:snapToGrid/>
          <w:color w:val="000000"/>
          <w:sz w:val="22"/>
          <w:szCs w:val="22"/>
          <w:lang w:val="es-ES" w:bidi="es-ES"/>
        </w:rPr>
      </w:pPr>
      <w:r>
        <w:rPr>
          <w:rFonts w:asciiTheme="minorHAnsi" w:eastAsia="Trebuchet MS" w:hAnsiTheme="minorHAnsi" w:cs="Trebuchet MS"/>
          <w:b/>
          <w:snapToGrid/>
          <w:color w:val="000000"/>
          <w:sz w:val="22"/>
          <w:szCs w:val="22"/>
          <w:lang w:val="es-ES" w:bidi="es-ES"/>
        </w:rPr>
        <w:t>CLÁUSULA</w:t>
      </w:r>
      <w:r w:rsidRPr="00711C63">
        <w:rPr>
          <w:rFonts w:asciiTheme="minorHAnsi" w:eastAsia="Trebuchet MS" w:hAnsiTheme="minorHAnsi" w:cs="Trebuchet MS"/>
          <w:b/>
          <w:snapToGrid/>
          <w:color w:val="000000"/>
          <w:sz w:val="22"/>
          <w:szCs w:val="22"/>
          <w:lang w:val="es-ES" w:bidi="es-ES"/>
        </w:rPr>
        <w:t xml:space="preserve"> </w:t>
      </w:r>
      <w:r>
        <w:rPr>
          <w:rFonts w:asciiTheme="minorHAnsi" w:eastAsia="Trebuchet MS" w:hAnsiTheme="minorHAnsi" w:cs="Trebuchet MS"/>
          <w:b/>
          <w:snapToGrid/>
          <w:color w:val="000000"/>
          <w:sz w:val="22"/>
          <w:szCs w:val="22"/>
          <w:lang w:val="es-ES" w:bidi="es-ES"/>
        </w:rPr>
        <w:t>DÉCIMO</w:t>
      </w:r>
      <w:r w:rsidRPr="00711C63">
        <w:rPr>
          <w:rFonts w:asciiTheme="minorHAnsi" w:eastAsia="Trebuchet MS" w:hAnsiTheme="minorHAnsi" w:cs="Trebuchet MS"/>
          <w:b/>
          <w:snapToGrid/>
          <w:color w:val="000000"/>
          <w:sz w:val="22"/>
          <w:szCs w:val="22"/>
          <w:lang w:val="es-ES" w:bidi="es-ES"/>
        </w:rPr>
        <w:t xml:space="preserve"> PRIMERA.- CONTROVERSIAS, JURISDICCI</w:t>
      </w:r>
      <w:r>
        <w:rPr>
          <w:rFonts w:asciiTheme="minorHAnsi" w:eastAsia="Trebuchet MS" w:hAnsiTheme="minorHAnsi" w:cs="Trebuchet MS"/>
          <w:b/>
          <w:snapToGrid/>
          <w:color w:val="000000"/>
          <w:sz w:val="22"/>
          <w:szCs w:val="22"/>
          <w:lang w:val="es-ES" w:bidi="es-ES"/>
        </w:rPr>
        <w:t>Ó</w:t>
      </w:r>
      <w:r w:rsidRPr="00711C63">
        <w:rPr>
          <w:rFonts w:asciiTheme="minorHAnsi" w:eastAsia="Trebuchet MS" w:hAnsiTheme="minorHAnsi" w:cs="Trebuchet MS"/>
          <w:b/>
          <w:snapToGrid/>
          <w:color w:val="000000"/>
          <w:sz w:val="22"/>
          <w:szCs w:val="22"/>
          <w:lang w:val="es-ES" w:bidi="es-ES"/>
        </w:rPr>
        <w:t>N Y LEY APLICABLE</w:t>
      </w:r>
      <w:r>
        <w:rPr>
          <w:rFonts w:asciiTheme="minorHAnsi" w:eastAsia="Trebuchet MS" w:hAnsiTheme="minorHAnsi" w:cs="Trebuchet MS"/>
          <w:snapToGrid/>
          <w:color w:val="000000"/>
          <w:sz w:val="22"/>
          <w:szCs w:val="22"/>
          <w:lang w:val="es-ES" w:bidi="es-ES"/>
        </w:rPr>
        <w:t xml:space="preserve"> </w:t>
      </w:r>
      <w:r w:rsidRPr="00711C63">
        <w:rPr>
          <w:rFonts w:asciiTheme="minorHAnsi" w:eastAsia="Trebuchet MS" w:hAnsiTheme="minorHAnsi" w:cs="Trebuchet MS"/>
          <w:snapToGrid/>
          <w:color w:val="000000"/>
          <w:sz w:val="22"/>
          <w:szCs w:val="22"/>
          <w:lang w:val="es-ES" w:bidi="es-ES"/>
        </w:rPr>
        <w:t xml:space="preserve">Controversias. Cualquier disputa derivada de o en relación con este Contrato deberá ser </w:t>
      </w:r>
      <w:r w:rsidR="00A257A7">
        <w:rPr>
          <w:rFonts w:asciiTheme="minorHAnsi" w:eastAsia="Trebuchet MS" w:hAnsiTheme="minorHAnsi" w:cs="Trebuchet MS"/>
          <w:snapToGrid/>
          <w:color w:val="000000"/>
          <w:sz w:val="22"/>
          <w:szCs w:val="22"/>
          <w:lang w:val="es-ES" w:bidi="es-ES"/>
        </w:rPr>
        <w:t xml:space="preserve">resuelta en primera instancia de común acuerdo entre las partes, si no se llegan a una solución dentro de los 30 </w:t>
      </w:r>
      <w:proofErr w:type="spellStart"/>
      <w:r w:rsidR="00A257A7">
        <w:rPr>
          <w:rFonts w:asciiTheme="minorHAnsi" w:eastAsia="Trebuchet MS" w:hAnsiTheme="minorHAnsi" w:cs="Trebuchet MS"/>
          <w:snapToGrid/>
          <w:color w:val="000000"/>
          <w:sz w:val="22"/>
          <w:szCs w:val="22"/>
          <w:lang w:val="es-ES" w:bidi="es-ES"/>
        </w:rPr>
        <w:t>dias</w:t>
      </w:r>
      <w:proofErr w:type="spellEnd"/>
      <w:r w:rsidR="00A257A7">
        <w:rPr>
          <w:rFonts w:asciiTheme="minorHAnsi" w:eastAsia="Trebuchet MS" w:hAnsiTheme="minorHAnsi" w:cs="Trebuchet MS"/>
          <w:snapToGrid/>
          <w:color w:val="000000"/>
          <w:sz w:val="22"/>
          <w:szCs w:val="22"/>
          <w:lang w:val="es-ES" w:bidi="es-ES"/>
        </w:rPr>
        <w:t xml:space="preserve"> siguientes a la notificación del conflicto, se procederá a dirimirlo ante el Tribunal de Arbitramento de la </w:t>
      </w:r>
      <w:proofErr w:type="spellStart"/>
      <w:r w:rsidR="00A257A7">
        <w:rPr>
          <w:rFonts w:asciiTheme="minorHAnsi" w:eastAsia="Trebuchet MS" w:hAnsiTheme="minorHAnsi" w:cs="Trebuchet MS"/>
          <w:snapToGrid/>
          <w:color w:val="000000"/>
          <w:sz w:val="22"/>
          <w:szCs w:val="22"/>
          <w:lang w:val="es-ES" w:bidi="es-ES"/>
        </w:rPr>
        <w:t>Camara</w:t>
      </w:r>
      <w:proofErr w:type="spellEnd"/>
      <w:r w:rsidR="00A257A7">
        <w:rPr>
          <w:rFonts w:asciiTheme="minorHAnsi" w:eastAsia="Trebuchet MS" w:hAnsiTheme="minorHAnsi" w:cs="Trebuchet MS"/>
          <w:snapToGrid/>
          <w:color w:val="000000"/>
          <w:sz w:val="22"/>
          <w:szCs w:val="22"/>
          <w:lang w:val="es-ES" w:bidi="es-ES"/>
        </w:rPr>
        <w:t xml:space="preserve"> de Comercio de Cali, el cual estará conformado por un </w:t>
      </w:r>
      <w:proofErr w:type="spellStart"/>
      <w:r w:rsidR="00A257A7">
        <w:rPr>
          <w:rFonts w:asciiTheme="minorHAnsi" w:eastAsia="Trebuchet MS" w:hAnsiTheme="minorHAnsi" w:cs="Trebuchet MS"/>
          <w:snapToGrid/>
          <w:color w:val="000000"/>
          <w:sz w:val="22"/>
          <w:szCs w:val="22"/>
          <w:lang w:val="es-ES" w:bidi="es-ES"/>
        </w:rPr>
        <w:t>arbitro</w:t>
      </w:r>
      <w:proofErr w:type="spellEnd"/>
      <w:r w:rsidR="00A257A7">
        <w:rPr>
          <w:rFonts w:asciiTheme="minorHAnsi" w:eastAsia="Trebuchet MS" w:hAnsiTheme="minorHAnsi" w:cs="Trebuchet MS"/>
          <w:snapToGrid/>
          <w:color w:val="000000"/>
          <w:sz w:val="22"/>
          <w:szCs w:val="22"/>
          <w:lang w:val="es-ES" w:bidi="es-ES"/>
        </w:rPr>
        <w:t>, y de no poderse solucionar la situación ante dicha corporación, las partes quedarán facultadas para acudir a</w:t>
      </w:r>
      <w:r w:rsidRPr="00711C63">
        <w:rPr>
          <w:rFonts w:asciiTheme="minorHAnsi" w:eastAsia="Trebuchet MS" w:hAnsiTheme="minorHAnsi" w:cs="Trebuchet MS"/>
          <w:snapToGrid/>
          <w:color w:val="000000"/>
          <w:sz w:val="22"/>
          <w:szCs w:val="22"/>
          <w:lang w:val="es-ES" w:bidi="es-ES"/>
        </w:rPr>
        <w:t xml:space="preserve"> la justicia ordinaria de la República de Colombia, de acuerdo con las normas de competencia aplicables.   </w:t>
      </w:r>
    </w:p>
    <w:p w14:paraId="64C5466F" w14:textId="77777777" w:rsidR="00A257A7" w:rsidRDefault="00A257A7" w:rsidP="00711C63">
      <w:pPr>
        <w:pStyle w:val="Level2"/>
        <w:numPr>
          <w:ilvl w:val="0"/>
          <w:numId w:val="0"/>
        </w:numPr>
        <w:tabs>
          <w:tab w:val="left" w:pos="-1440"/>
        </w:tabs>
        <w:ind w:left="1843" w:right="1268"/>
        <w:jc w:val="both"/>
        <w:rPr>
          <w:rFonts w:asciiTheme="minorHAnsi" w:eastAsia="Trebuchet MS" w:hAnsiTheme="minorHAnsi" w:cs="Trebuchet MS"/>
          <w:snapToGrid/>
          <w:color w:val="000000"/>
          <w:sz w:val="22"/>
          <w:szCs w:val="22"/>
          <w:lang w:val="es-ES" w:bidi="es-ES"/>
        </w:rPr>
      </w:pPr>
    </w:p>
    <w:p w14:paraId="6F3DC9FC" w14:textId="2F18C834" w:rsidR="00711C63" w:rsidRDefault="002F5313" w:rsidP="00711C63">
      <w:pPr>
        <w:pStyle w:val="Level2"/>
        <w:numPr>
          <w:ilvl w:val="0"/>
          <w:numId w:val="0"/>
        </w:numPr>
        <w:tabs>
          <w:tab w:val="left" w:pos="-1440"/>
        </w:tabs>
        <w:ind w:left="1843" w:right="1268"/>
        <w:jc w:val="both"/>
        <w:rPr>
          <w:rFonts w:asciiTheme="minorHAnsi" w:eastAsia="Trebuchet MS" w:hAnsiTheme="minorHAnsi" w:cs="Trebuchet MS"/>
          <w:snapToGrid/>
          <w:color w:val="000000"/>
          <w:sz w:val="22"/>
          <w:szCs w:val="22"/>
          <w:lang w:val="es-ES" w:bidi="es-ES"/>
        </w:rPr>
      </w:pPr>
      <w:r w:rsidRPr="00711C63">
        <w:rPr>
          <w:rFonts w:asciiTheme="minorHAnsi" w:eastAsia="Trebuchet MS" w:hAnsiTheme="minorHAnsi" w:cs="Trebuchet MS"/>
          <w:snapToGrid/>
          <w:color w:val="000000"/>
          <w:sz w:val="22"/>
          <w:szCs w:val="22"/>
          <w:lang w:val="es-ES" w:bidi="es-ES"/>
        </w:rPr>
        <w:t>Para todo lo relativo a la interpretación y cumplimiento de este Contrato o para cualquier controversia en relación con el mismo, las partes se someten expresamente a las leyes de la República de Colombia</w:t>
      </w:r>
      <w:r>
        <w:rPr>
          <w:rFonts w:asciiTheme="minorHAnsi" w:eastAsia="Trebuchet MS" w:hAnsiTheme="minorHAnsi" w:cs="Trebuchet MS"/>
          <w:snapToGrid/>
          <w:color w:val="000000"/>
          <w:sz w:val="22"/>
          <w:szCs w:val="22"/>
          <w:lang w:val="es-ES" w:bidi="es-ES"/>
        </w:rPr>
        <w:t>.</w:t>
      </w:r>
    </w:p>
    <w:p w14:paraId="307AC7DA" w14:textId="77777777" w:rsidR="00F406E1" w:rsidRDefault="00C73EF0" w:rsidP="00711C63">
      <w:pPr>
        <w:pStyle w:val="Level2"/>
        <w:numPr>
          <w:ilvl w:val="0"/>
          <w:numId w:val="0"/>
        </w:numPr>
        <w:tabs>
          <w:tab w:val="left" w:pos="-1440"/>
        </w:tabs>
        <w:ind w:left="1843" w:right="1268"/>
        <w:jc w:val="both"/>
        <w:rPr>
          <w:rFonts w:asciiTheme="minorHAnsi" w:eastAsia="Trebuchet MS" w:hAnsiTheme="minorHAnsi" w:cs="Trebuchet MS"/>
          <w:snapToGrid/>
          <w:color w:val="000000"/>
          <w:sz w:val="22"/>
          <w:szCs w:val="22"/>
          <w:lang w:val="es-ES" w:bidi="es-ES"/>
        </w:rPr>
      </w:pPr>
    </w:p>
    <w:p w14:paraId="7151C10C" w14:textId="77777777" w:rsidR="00F406E1" w:rsidRDefault="002F5313" w:rsidP="00F406E1">
      <w:pPr>
        <w:pStyle w:val="Level2"/>
        <w:numPr>
          <w:ilvl w:val="0"/>
          <w:numId w:val="0"/>
        </w:numPr>
        <w:tabs>
          <w:tab w:val="left" w:pos="-1440"/>
        </w:tabs>
        <w:ind w:left="1843" w:right="1268"/>
        <w:jc w:val="both"/>
        <w:rPr>
          <w:rFonts w:asciiTheme="minorHAnsi" w:eastAsia="Trebuchet MS" w:hAnsiTheme="minorHAnsi" w:cs="Trebuchet MS"/>
          <w:snapToGrid/>
          <w:color w:val="000000"/>
          <w:sz w:val="22"/>
          <w:szCs w:val="22"/>
          <w:lang w:val="es-ES" w:bidi="es-ES"/>
        </w:rPr>
      </w:pPr>
      <w:r>
        <w:rPr>
          <w:rFonts w:asciiTheme="minorHAnsi" w:eastAsia="Trebuchet MS" w:hAnsiTheme="minorHAnsi" w:cs="Trebuchet MS"/>
          <w:b/>
          <w:snapToGrid/>
          <w:color w:val="000000"/>
          <w:sz w:val="22"/>
          <w:szCs w:val="22"/>
          <w:lang w:val="es-ES" w:bidi="es-ES"/>
        </w:rPr>
        <w:t>CLÁUSULA</w:t>
      </w:r>
      <w:r w:rsidRPr="00F406E1">
        <w:rPr>
          <w:rFonts w:asciiTheme="minorHAnsi" w:eastAsia="Trebuchet MS" w:hAnsiTheme="minorHAnsi" w:cs="Trebuchet MS"/>
          <w:b/>
          <w:snapToGrid/>
          <w:color w:val="000000"/>
          <w:sz w:val="22"/>
          <w:szCs w:val="22"/>
          <w:lang w:val="es-ES" w:bidi="es-ES"/>
        </w:rPr>
        <w:t xml:space="preserve"> </w:t>
      </w:r>
      <w:r>
        <w:rPr>
          <w:rFonts w:asciiTheme="minorHAnsi" w:eastAsia="Trebuchet MS" w:hAnsiTheme="minorHAnsi" w:cs="Trebuchet MS"/>
          <w:b/>
          <w:snapToGrid/>
          <w:color w:val="000000"/>
          <w:sz w:val="22"/>
          <w:szCs w:val="22"/>
          <w:lang w:val="es-ES" w:bidi="es-ES"/>
        </w:rPr>
        <w:t xml:space="preserve">DÉCIMO </w:t>
      </w:r>
      <w:r w:rsidRPr="00F406E1">
        <w:rPr>
          <w:rFonts w:asciiTheme="minorHAnsi" w:eastAsia="Trebuchet MS" w:hAnsiTheme="minorHAnsi" w:cs="Trebuchet MS"/>
          <w:b/>
          <w:snapToGrid/>
          <w:color w:val="000000"/>
          <w:sz w:val="22"/>
          <w:szCs w:val="22"/>
          <w:lang w:val="es-ES" w:bidi="es-ES"/>
        </w:rPr>
        <w:t>SEGUNDA.- TERMINACIÓN DEL CONTRATO.</w:t>
      </w:r>
      <w:r w:rsidRPr="00F406E1">
        <w:rPr>
          <w:rFonts w:asciiTheme="minorHAnsi" w:eastAsia="Trebuchet MS" w:hAnsiTheme="minorHAnsi" w:cs="Trebuchet MS"/>
          <w:snapToGrid/>
          <w:color w:val="000000"/>
          <w:sz w:val="22"/>
          <w:szCs w:val="22"/>
          <w:lang w:val="es-ES" w:bidi="es-ES"/>
        </w:rPr>
        <w:t xml:space="preserve"> El presente Contrato podrá darse por terminado por:</w:t>
      </w:r>
    </w:p>
    <w:p w14:paraId="6867D4CE" w14:textId="77777777" w:rsidR="00A709A5" w:rsidRPr="004A0CF3" w:rsidRDefault="002F5313" w:rsidP="004A0CF3">
      <w:pPr>
        <w:pStyle w:val="Level2"/>
        <w:numPr>
          <w:ilvl w:val="0"/>
          <w:numId w:val="0"/>
        </w:numPr>
        <w:tabs>
          <w:tab w:val="left" w:pos="-1440"/>
        </w:tabs>
        <w:ind w:left="1843" w:right="1268"/>
        <w:jc w:val="both"/>
        <w:rPr>
          <w:rFonts w:asciiTheme="minorHAnsi" w:eastAsia="Trebuchet MS" w:hAnsiTheme="minorHAnsi" w:cs="Trebuchet MS"/>
          <w:sz w:val="22"/>
          <w:szCs w:val="22"/>
          <w:lang w:val="es-CO"/>
        </w:rPr>
      </w:pPr>
      <w:r>
        <w:rPr>
          <w:rFonts w:asciiTheme="minorHAnsi" w:eastAsia="Trebuchet MS" w:hAnsiTheme="minorHAnsi" w:cs="Trebuchet MS"/>
          <w:snapToGrid/>
          <w:color w:val="000000"/>
          <w:sz w:val="22"/>
          <w:szCs w:val="22"/>
          <w:lang w:val="es-ES" w:bidi="es-ES"/>
        </w:rPr>
        <w:t xml:space="preserve">Mutuo acuerdo entre las Partes previo aviso de sesenta  (60) días de anticipación; </w:t>
      </w:r>
      <w:r w:rsidRPr="00F406E1">
        <w:rPr>
          <w:rFonts w:asciiTheme="minorHAnsi" w:eastAsia="Trebuchet MS" w:hAnsiTheme="minorHAnsi" w:cs="Trebuchet MS"/>
          <w:snapToGrid/>
          <w:color w:val="000000"/>
          <w:sz w:val="22"/>
          <w:szCs w:val="22"/>
          <w:lang w:val="es-ES" w:bidi="es-ES"/>
        </w:rPr>
        <w:t>Por la suspensión del servicio por falta de pago del</w:t>
      </w:r>
      <w:r>
        <w:rPr>
          <w:rFonts w:asciiTheme="minorHAnsi" w:eastAsia="Trebuchet MS" w:hAnsiTheme="minorHAnsi" w:cs="Trebuchet MS"/>
          <w:snapToGrid/>
          <w:color w:val="000000"/>
          <w:sz w:val="22"/>
          <w:szCs w:val="22"/>
          <w:lang w:val="es-ES" w:bidi="es-ES"/>
        </w:rPr>
        <w:t xml:space="preserve"> CLIENTE de a</w:t>
      </w:r>
      <w:r w:rsidRPr="00F406E1">
        <w:rPr>
          <w:rFonts w:asciiTheme="minorHAnsi" w:eastAsia="Trebuchet MS" w:hAnsiTheme="minorHAnsi" w:cs="Trebuchet MS"/>
          <w:snapToGrid/>
          <w:color w:val="000000"/>
          <w:sz w:val="22"/>
          <w:szCs w:val="22"/>
          <w:lang w:val="es-ES" w:bidi="es-ES"/>
        </w:rPr>
        <w:t>cuerdo con lo establecido en e</w:t>
      </w:r>
      <w:r>
        <w:rPr>
          <w:rFonts w:asciiTheme="minorHAnsi" w:eastAsia="Trebuchet MS" w:hAnsiTheme="minorHAnsi" w:cs="Trebuchet MS"/>
          <w:snapToGrid/>
          <w:color w:val="000000"/>
          <w:sz w:val="22"/>
          <w:szCs w:val="22"/>
          <w:lang w:val="es-ES" w:bidi="es-ES"/>
        </w:rPr>
        <w:t xml:space="preserve">ste contrato; </w:t>
      </w:r>
      <w:r w:rsidRPr="00F406E1">
        <w:rPr>
          <w:rFonts w:asciiTheme="minorHAnsi" w:eastAsia="Trebuchet MS" w:hAnsiTheme="minorHAnsi" w:cs="Trebuchet MS"/>
          <w:snapToGrid/>
          <w:color w:val="000000"/>
          <w:sz w:val="22"/>
          <w:szCs w:val="22"/>
          <w:lang w:val="es-ES" w:bidi="es-ES"/>
        </w:rPr>
        <w:t>Por la ocurrencia de un evento de fuerza mayor que no se ha po</w:t>
      </w:r>
      <w:r>
        <w:rPr>
          <w:rFonts w:asciiTheme="minorHAnsi" w:eastAsia="Trebuchet MS" w:hAnsiTheme="minorHAnsi" w:cs="Trebuchet MS"/>
          <w:snapToGrid/>
          <w:color w:val="000000"/>
          <w:sz w:val="22"/>
          <w:szCs w:val="22"/>
          <w:lang w:val="es-ES" w:bidi="es-ES"/>
        </w:rPr>
        <w:t>sible superar en treinta (30) dí</w:t>
      </w:r>
      <w:r w:rsidRPr="00F406E1">
        <w:rPr>
          <w:rFonts w:asciiTheme="minorHAnsi" w:eastAsia="Trebuchet MS" w:hAnsiTheme="minorHAnsi" w:cs="Trebuchet MS"/>
          <w:snapToGrid/>
          <w:color w:val="000000"/>
          <w:sz w:val="22"/>
          <w:szCs w:val="22"/>
          <w:lang w:val="es-ES" w:bidi="es-ES"/>
        </w:rPr>
        <w:t>as contados desde la fecha de comunicación de la ocurrencia del evento;</w:t>
      </w:r>
      <w:r>
        <w:rPr>
          <w:rFonts w:asciiTheme="minorHAnsi" w:eastAsia="Trebuchet MS" w:hAnsiTheme="minorHAnsi" w:cs="Trebuchet MS"/>
          <w:snapToGrid/>
          <w:color w:val="000000"/>
          <w:sz w:val="22"/>
          <w:szCs w:val="22"/>
          <w:lang w:val="es-ES" w:bidi="es-ES"/>
        </w:rPr>
        <w:t xml:space="preserve"> y en general por incumplimiento de las obligaciones contenidas en este contrato.</w:t>
      </w:r>
      <w:r w:rsidRPr="004A0CF3">
        <w:rPr>
          <w:rFonts w:asciiTheme="minorHAnsi" w:hAnsiTheme="minorHAnsi" w:cstheme="minorHAnsi"/>
          <w:b/>
          <w:bCs/>
          <w:sz w:val="22"/>
          <w:lang w:val="es-CO"/>
        </w:rPr>
        <w:t>FUERZA MAYOR, CASO FORTUITO Y EXCESIVA ONEROSIDAD</w:t>
      </w:r>
      <w:r w:rsidRPr="004A0CF3">
        <w:rPr>
          <w:rFonts w:asciiTheme="minorHAnsi" w:hAnsiTheme="minorHAnsi" w:cstheme="minorHAnsi"/>
          <w:sz w:val="22"/>
          <w:lang w:val="es-CO"/>
        </w:rPr>
        <w:t xml:space="preserve">: no se responderá por el incumplimiento debido </w:t>
      </w:r>
      <w:proofErr w:type="spellStart"/>
      <w:r w:rsidRPr="004A0CF3">
        <w:rPr>
          <w:rFonts w:asciiTheme="minorHAnsi" w:hAnsiTheme="minorHAnsi" w:cstheme="minorHAnsi"/>
          <w:sz w:val="22"/>
          <w:lang w:val="es-CO"/>
        </w:rPr>
        <w:t>a caso</w:t>
      </w:r>
      <w:proofErr w:type="spellEnd"/>
      <w:r w:rsidRPr="004A0CF3">
        <w:rPr>
          <w:rFonts w:asciiTheme="minorHAnsi" w:hAnsiTheme="minorHAnsi" w:cstheme="minorHAnsi"/>
          <w:sz w:val="22"/>
          <w:lang w:val="es-CO"/>
        </w:rPr>
        <w:t xml:space="preserve"> fortuito o fuerza mayor.</w:t>
      </w:r>
      <w:r w:rsidRPr="004A0CF3">
        <w:rPr>
          <w:rFonts w:asciiTheme="minorHAnsi" w:hAnsiTheme="minorHAnsi" w:cstheme="minorHAnsi"/>
          <w:b/>
          <w:bCs/>
          <w:sz w:val="22"/>
          <w:lang w:val="es-CO"/>
        </w:rPr>
        <w:t xml:space="preserve"> </w:t>
      </w:r>
      <w:r w:rsidRPr="004A0CF3">
        <w:rPr>
          <w:rFonts w:asciiTheme="minorHAnsi" w:hAnsiTheme="minorHAnsi" w:cstheme="minorHAnsi"/>
          <w:sz w:val="22"/>
          <w:lang w:val="es-CO"/>
        </w:rPr>
        <w:t xml:space="preserve">Para estos efectos se entiende como caso fortuito o fuerza mayor aquella causa no imputable consistente en un evento extraordinario, imprevisible e irresistible, que impida la ejecución total o parcial de las prestaciones o que determine el cumplimiento parcial o total, tardío o defectuoso. Entre tales eventos quedan comprendidos los temblores, terremotos, maremotos, derrumbes, avalanchas, inundaciones, tempestades,  explosiones,  averías ocasionadas por terceros, conflictos bélicos, guerras externas o internas, actos de terrorismo y sabotaje, conmoción civil, bloqueos, huelgas y paros, desabastecimiento de combustible, imposibilidad de obtener servicios de transporte en general, entendiéndose que la presente relación es sólo numerativa y no taxativa, por lo que quedan comprendidos todos los eventos que no pudieran haber sido previstos o que habiéndolo sido, no pudieran ser evitados. </w:t>
      </w:r>
    </w:p>
    <w:p w14:paraId="725BCEF4" w14:textId="77777777" w:rsidR="00F406E1" w:rsidRDefault="00C73EF0" w:rsidP="00F406E1">
      <w:pPr>
        <w:pStyle w:val="Level2"/>
        <w:numPr>
          <w:ilvl w:val="0"/>
          <w:numId w:val="0"/>
        </w:numPr>
        <w:tabs>
          <w:tab w:val="left" w:pos="-1440"/>
        </w:tabs>
        <w:ind w:left="1843" w:right="1268"/>
        <w:jc w:val="both"/>
        <w:rPr>
          <w:rFonts w:asciiTheme="minorHAnsi" w:eastAsia="Trebuchet MS" w:hAnsiTheme="minorHAnsi" w:cs="Trebuchet MS"/>
          <w:snapToGrid/>
          <w:color w:val="000000"/>
          <w:sz w:val="22"/>
          <w:szCs w:val="22"/>
          <w:lang w:val="es-ES" w:bidi="es-ES"/>
        </w:rPr>
      </w:pPr>
    </w:p>
    <w:p w14:paraId="471F6AF7" w14:textId="77777777" w:rsidR="00D90F3B" w:rsidRDefault="00C73EF0" w:rsidP="00F406E1">
      <w:pPr>
        <w:pStyle w:val="Level2"/>
        <w:numPr>
          <w:ilvl w:val="0"/>
          <w:numId w:val="0"/>
        </w:numPr>
        <w:tabs>
          <w:tab w:val="left" w:pos="-1440"/>
        </w:tabs>
        <w:ind w:left="1843" w:right="1268"/>
        <w:jc w:val="both"/>
        <w:rPr>
          <w:rFonts w:asciiTheme="minorHAnsi" w:eastAsia="Trebuchet MS" w:hAnsiTheme="minorHAnsi" w:cs="Trebuchet MS"/>
          <w:snapToGrid/>
          <w:color w:val="000000"/>
          <w:sz w:val="22"/>
          <w:szCs w:val="22"/>
          <w:lang w:val="es-ES" w:bidi="es-ES"/>
        </w:rPr>
      </w:pPr>
    </w:p>
    <w:p w14:paraId="1B57572E" w14:textId="15D0E02C" w:rsidR="00F406E1" w:rsidRDefault="002F5313" w:rsidP="00F406E1">
      <w:pPr>
        <w:pStyle w:val="Level2"/>
        <w:numPr>
          <w:ilvl w:val="0"/>
          <w:numId w:val="0"/>
        </w:numPr>
        <w:tabs>
          <w:tab w:val="left" w:pos="-1440"/>
        </w:tabs>
        <w:ind w:left="1843" w:right="1268"/>
        <w:jc w:val="both"/>
        <w:rPr>
          <w:rFonts w:asciiTheme="minorHAnsi" w:eastAsia="Trebuchet MS" w:hAnsiTheme="minorHAnsi" w:cs="Trebuchet MS"/>
          <w:snapToGrid/>
          <w:color w:val="000000"/>
          <w:sz w:val="22"/>
          <w:szCs w:val="22"/>
          <w:lang w:val="es-ES" w:bidi="es-ES"/>
        </w:rPr>
      </w:pPr>
      <w:r>
        <w:rPr>
          <w:rFonts w:asciiTheme="minorHAnsi" w:eastAsia="Trebuchet MS" w:hAnsiTheme="minorHAnsi" w:cs="Trebuchet MS"/>
          <w:b/>
          <w:snapToGrid/>
          <w:color w:val="000000"/>
          <w:sz w:val="22"/>
          <w:szCs w:val="22"/>
          <w:lang w:val="es-ES" w:bidi="es-ES"/>
        </w:rPr>
        <w:t>CLÁUSULA</w:t>
      </w:r>
      <w:r w:rsidRPr="00F406E1">
        <w:rPr>
          <w:rFonts w:asciiTheme="minorHAnsi" w:eastAsia="Trebuchet MS" w:hAnsiTheme="minorHAnsi" w:cs="Trebuchet MS"/>
          <w:b/>
          <w:snapToGrid/>
          <w:color w:val="000000"/>
          <w:sz w:val="22"/>
          <w:szCs w:val="22"/>
          <w:lang w:val="es-ES" w:bidi="es-ES"/>
        </w:rPr>
        <w:t xml:space="preserve"> </w:t>
      </w:r>
      <w:r>
        <w:rPr>
          <w:rFonts w:asciiTheme="minorHAnsi" w:eastAsia="Trebuchet MS" w:hAnsiTheme="minorHAnsi" w:cs="Trebuchet MS"/>
          <w:b/>
          <w:snapToGrid/>
          <w:color w:val="000000"/>
          <w:sz w:val="22"/>
          <w:szCs w:val="22"/>
          <w:lang w:val="es-ES" w:bidi="es-ES"/>
        </w:rPr>
        <w:t>DÉCIMO</w:t>
      </w:r>
      <w:r w:rsidRPr="00F406E1">
        <w:rPr>
          <w:rFonts w:asciiTheme="minorHAnsi" w:eastAsia="Trebuchet MS" w:hAnsiTheme="minorHAnsi" w:cs="Trebuchet MS"/>
          <w:b/>
          <w:snapToGrid/>
          <w:color w:val="000000"/>
          <w:sz w:val="22"/>
          <w:szCs w:val="22"/>
          <w:lang w:val="es-ES" w:bidi="es-ES"/>
        </w:rPr>
        <w:t xml:space="preserve"> TERCERA.- ANEXO</w:t>
      </w:r>
      <w:r w:rsidRPr="00F406E1">
        <w:rPr>
          <w:rFonts w:asciiTheme="minorHAnsi" w:eastAsia="Trebuchet MS" w:hAnsiTheme="minorHAnsi" w:cs="Trebuchet MS"/>
          <w:snapToGrid/>
          <w:color w:val="000000"/>
          <w:sz w:val="22"/>
          <w:szCs w:val="22"/>
          <w:lang w:val="es-ES" w:bidi="es-ES"/>
        </w:rPr>
        <w:t xml:space="preserve">: El Anexo A </w:t>
      </w:r>
      <w:r>
        <w:rPr>
          <w:rFonts w:asciiTheme="minorHAnsi" w:eastAsia="Trebuchet MS" w:hAnsiTheme="minorHAnsi" w:cs="Trebuchet MS"/>
          <w:snapToGrid/>
          <w:color w:val="000000"/>
          <w:sz w:val="22"/>
          <w:szCs w:val="22"/>
          <w:lang w:val="es-ES" w:bidi="es-ES"/>
        </w:rPr>
        <w:t xml:space="preserve">“Tarifas” </w:t>
      </w:r>
      <w:r w:rsidRPr="00F406E1">
        <w:rPr>
          <w:rFonts w:asciiTheme="minorHAnsi" w:eastAsia="Trebuchet MS" w:hAnsiTheme="minorHAnsi" w:cs="Trebuchet MS"/>
          <w:snapToGrid/>
          <w:color w:val="000000"/>
          <w:sz w:val="22"/>
          <w:szCs w:val="22"/>
          <w:lang w:val="es-ES" w:bidi="es-ES"/>
        </w:rPr>
        <w:t>hace</w:t>
      </w:r>
      <w:r>
        <w:rPr>
          <w:rFonts w:asciiTheme="minorHAnsi" w:eastAsia="Trebuchet MS" w:hAnsiTheme="minorHAnsi" w:cs="Trebuchet MS"/>
          <w:snapToGrid/>
          <w:color w:val="000000"/>
          <w:sz w:val="22"/>
          <w:szCs w:val="22"/>
          <w:lang w:val="es-ES" w:bidi="es-ES"/>
        </w:rPr>
        <w:t>n</w:t>
      </w:r>
      <w:r w:rsidRPr="00F406E1">
        <w:rPr>
          <w:rFonts w:asciiTheme="minorHAnsi" w:eastAsia="Trebuchet MS" w:hAnsiTheme="minorHAnsi" w:cs="Trebuchet MS"/>
          <w:snapToGrid/>
          <w:color w:val="000000"/>
          <w:sz w:val="22"/>
          <w:szCs w:val="22"/>
          <w:lang w:val="es-ES" w:bidi="es-ES"/>
        </w:rPr>
        <w:t xml:space="preserve"> parte integral del presente Contrato. </w:t>
      </w:r>
    </w:p>
    <w:p w14:paraId="00B84433" w14:textId="77777777" w:rsidR="008E3833" w:rsidRDefault="00C73EF0" w:rsidP="00F406E1">
      <w:pPr>
        <w:pStyle w:val="Level2"/>
        <w:numPr>
          <w:ilvl w:val="0"/>
          <w:numId w:val="0"/>
        </w:numPr>
        <w:tabs>
          <w:tab w:val="left" w:pos="-1440"/>
        </w:tabs>
        <w:ind w:left="1843" w:right="1268"/>
        <w:jc w:val="both"/>
        <w:rPr>
          <w:rFonts w:asciiTheme="minorHAnsi" w:eastAsia="Trebuchet MS" w:hAnsiTheme="minorHAnsi" w:cs="Trebuchet MS"/>
          <w:snapToGrid/>
          <w:color w:val="000000"/>
          <w:sz w:val="22"/>
          <w:szCs w:val="22"/>
          <w:lang w:val="es-ES" w:bidi="es-ES"/>
        </w:rPr>
      </w:pPr>
    </w:p>
    <w:p w14:paraId="381D0CC1" w14:textId="77777777" w:rsidR="00A709A5" w:rsidRDefault="00C73EF0" w:rsidP="00A709A5">
      <w:pPr>
        <w:pStyle w:val="Level2"/>
        <w:numPr>
          <w:ilvl w:val="0"/>
          <w:numId w:val="0"/>
        </w:numPr>
        <w:tabs>
          <w:tab w:val="left" w:pos="-1440"/>
        </w:tabs>
        <w:ind w:left="1843" w:right="1268"/>
        <w:jc w:val="both"/>
        <w:rPr>
          <w:rFonts w:asciiTheme="minorHAnsi" w:eastAsia="Trebuchet MS" w:hAnsiTheme="minorHAnsi" w:cs="Trebuchet MS"/>
          <w:snapToGrid/>
          <w:color w:val="000000"/>
          <w:sz w:val="22"/>
          <w:szCs w:val="22"/>
          <w:lang w:val="es-ES" w:bidi="es-ES"/>
        </w:rPr>
      </w:pPr>
    </w:p>
    <w:p w14:paraId="4D7F12BE" w14:textId="77777777" w:rsidR="00A709A5" w:rsidRPr="004A0CF3" w:rsidRDefault="002F5313" w:rsidP="004A0CF3">
      <w:pPr>
        <w:pStyle w:val="Level2"/>
        <w:numPr>
          <w:ilvl w:val="0"/>
          <w:numId w:val="0"/>
        </w:numPr>
        <w:tabs>
          <w:tab w:val="left" w:pos="-1440"/>
        </w:tabs>
        <w:ind w:left="1843" w:right="1268"/>
        <w:jc w:val="both"/>
        <w:rPr>
          <w:rFonts w:asciiTheme="minorHAnsi" w:eastAsia="Trebuchet MS" w:hAnsiTheme="minorHAnsi" w:cs="Trebuchet MS"/>
          <w:sz w:val="22"/>
          <w:szCs w:val="22"/>
          <w:lang w:val="es-CO"/>
        </w:rPr>
      </w:pPr>
      <w:r>
        <w:rPr>
          <w:rFonts w:asciiTheme="minorHAnsi" w:eastAsia="Trebuchet MS" w:hAnsiTheme="minorHAnsi" w:cs="Trebuchet MS"/>
          <w:b/>
          <w:snapToGrid/>
          <w:color w:val="000000"/>
          <w:sz w:val="22"/>
          <w:szCs w:val="22"/>
          <w:lang w:val="es-ES" w:bidi="es-ES"/>
        </w:rPr>
        <w:lastRenderedPageBreak/>
        <w:t>CLAUSULA DÉCIMO CUARTA</w:t>
      </w:r>
      <w:r w:rsidRPr="00A709A5">
        <w:rPr>
          <w:rFonts w:asciiTheme="minorHAnsi" w:eastAsia="Trebuchet MS" w:hAnsiTheme="minorHAnsi" w:cs="Trebuchet MS"/>
          <w:b/>
          <w:snapToGrid/>
          <w:color w:val="000000"/>
          <w:sz w:val="22"/>
          <w:szCs w:val="22"/>
          <w:lang w:val="es-ES" w:bidi="es-ES"/>
        </w:rPr>
        <w:t>.</w:t>
      </w:r>
      <w:r>
        <w:rPr>
          <w:rFonts w:asciiTheme="minorHAnsi" w:eastAsia="Trebuchet MS" w:hAnsiTheme="minorHAnsi" w:cs="Trebuchet MS"/>
          <w:snapToGrid/>
          <w:color w:val="000000"/>
          <w:sz w:val="22"/>
          <w:szCs w:val="22"/>
          <w:lang w:val="es-ES" w:bidi="es-ES"/>
        </w:rPr>
        <w:t xml:space="preserve"> </w:t>
      </w:r>
      <w:bookmarkStart w:id="0" w:name="_Hlk489448129"/>
      <w:r w:rsidRPr="004A0CF3">
        <w:rPr>
          <w:rFonts w:asciiTheme="minorHAnsi" w:hAnsiTheme="minorHAnsi" w:cstheme="minorHAnsi"/>
          <w:b/>
          <w:bCs/>
          <w:sz w:val="22"/>
          <w:lang w:val="es-CO" w:eastAsia="es-CO"/>
        </w:rPr>
        <w:t>DIVISIBILIDAD DEL CONTRATO. </w:t>
      </w:r>
      <w:r w:rsidRPr="004A0CF3">
        <w:rPr>
          <w:rFonts w:asciiTheme="minorHAnsi" w:hAnsiTheme="minorHAnsi" w:cstheme="minorHAnsi"/>
          <w:sz w:val="22"/>
          <w:lang w:val="es-CO" w:eastAsia="es-CO"/>
        </w:rPr>
        <w:t>Cualquier artículo o inciso de este contrato o cualquier otra cláusula del mismo que sea o se vuelva ilegal, serán eliminada de éste contrato y no será aplicable para el propósito que la estipulación tuviere y no afectará la vigencia de las disposiciones restantes de este documento.</w:t>
      </w:r>
    </w:p>
    <w:bookmarkEnd w:id="0"/>
    <w:p w14:paraId="1EFEE508" w14:textId="77777777" w:rsidR="00A709A5" w:rsidRDefault="00C73EF0" w:rsidP="00F406E1">
      <w:pPr>
        <w:pStyle w:val="Level2"/>
        <w:numPr>
          <w:ilvl w:val="0"/>
          <w:numId w:val="0"/>
        </w:numPr>
        <w:tabs>
          <w:tab w:val="left" w:pos="-1440"/>
        </w:tabs>
        <w:ind w:left="1843" w:right="1268"/>
        <w:jc w:val="both"/>
        <w:rPr>
          <w:rFonts w:asciiTheme="minorHAnsi" w:eastAsia="Trebuchet MS" w:hAnsiTheme="minorHAnsi" w:cs="Trebuchet MS"/>
          <w:snapToGrid/>
          <w:color w:val="000000"/>
          <w:sz w:val="22"/>
          <w:szCs w:val="22"/>
          <w:lang w:val="es-ES" w:bidi="es-ES"/>
        </w:rPr>
      </w:pPr>
    </w:p>
    <w:p w14:paraId="33A52DDD" w14:textId="77777777" w:rsidR="00A709A5" w:rsidRDefault="00C73EF0" w:rsidP="00F406E1">
      <w:pPr>
        <w:pStyle w:val="Level2"/>
        <w:numPr>
          <w:ilvl w:val="0"/>
          <w:numId w:val="0"/>
        </w:numPr>
        <w:tabs>
          <w:tab w:val="left" w:pos="-1440"/>
        </w:tabs>
        <w:ind w:left="1843" w:right="1268"/>
        <w:jc w:val="both"/>
        <w:rPr>
          <w:rFonts w:asciiTheme="minorHAnsi" w:eastAsia="Trebuchet MS" w:hAnsiTheme="minorHAnsi" w:cs="Trebuchet MS"/>
          <w:snapToGrid/>
          <w:color w:val="000000"/>
          <w:sz w:val="22"/>
          <w:szCs w:val="22"/>
          <w:lang w:val="es-ES" w:bidi="es-ES"/>
        </w:rPr>
      </w:pPr>
    </w:p>
    <w:p w14:paraId="62DD3579" w14:textId="77777777" w:rsidR="00A709A5" w:rsidRPr="00A709A5" w:rsidRDefault="002F5313" w:rsidP="00A709A5">
      <w:pPr>
        <w:pStyle w:val="Level2"/>
        <w:numPr>
          <w:ilvl w:val="0"/>
          <w:numId w:val="0"/>
        </w:numPr>
        <w:tabs>
          <w:tab w:val="left" w:pos="-1440"/>
        </w:tabs>
        <w:ind w:left="1843" w:right="1268"/>
        <w:jc w:val="both"/>
        <w:rPr>
          <w:rFonts w:asciiTheme="minorHAnsi" w:eastAsia="Trebuchet MS" w:hAnsiTheme="minorHAnsi" w:cs="Trebuchet MS"/>
          <w:snapToGrid/>
          <w:color w:val="000000"/>
          <w:sz w:val="22"/>
          <w:szCs w:val="22"/>
          <w:lang w:val="es-ES" w:bidi="es-ES"/>
        </w:rPr>
      </w:pPr>
      <w:r>
        <w:rPr>
          <w:rFonts w:asciiTheme="minorHAnsi" w:eastAsia="Trebuchet MS" w:hAnsiTheme="minorHAnsi" w:cs="Trebuchet MS"/>
          <w:b/>
          <w:snapToGrid/>
          <w:color w:val="000000"/>
          <w:sz w:val="22"/>
          <w:szCs w:val="22"/>
          <w:lang w:val="es-ES" w:bidi="es-ES"/>
        </w:rPr>
        <w:t>CLAUSULA DÉCIMO QUINTA</w:t>
      </w:r>
      <w:r w:rsidRPr="00A709A5">
        <w:rPr>
          <w:rFonts w:asciiTheme="minorHAnsi" w:eastAsia="Trebuchet MS" w:hAnsiTheme="minorHAnsi" w:cs="Trebuchet MS"/>
          <w:b/>
          <w:snapToGrid/>
          <w:color w:val="000000"/>
          <w:sz w:val="22"/>
          <w:szCs w:val="22"/>
          <w:lang w:val="es-ES" w:bidi="es-ES"/>
        </w:rPr>
        <w:t>.</w:t>
      </w:r>
      <w:r>
        <w:rPr>
          <w:rFonts w:asciiTheme="minorHAnsi" w:eastAsia="Trebuchet MS" w:hAnsiTheme="minorHAnsi" w:cs="Trebuchet MS"/>
          <w:snapToGrid/>
          <w:color w:val="000000"/>
          <w:sz w:val="22"/>
          <w:szCs w:val="22"/>
          <w:lang w:val="es-ES" w:bidi="es-ES"/>
        </w:rPr>
        <w:t xml:space="preserve"> </w:t>
      </w:r>
      <w:r w:rsidRPr="004A0CF3">
        <w:rPr>
          <w:rFonts w:asciiTheme="minorHAnsi" w:hAnsiTheme="minorHAnsi" w:cstheme="minorHAnsi"/>
          <w:b/>
          <w:sz w:val="22"/>
          <w:lang w:val="es-CO"/>
        </w:rPr>
        <w:t xml:space="preserve">MODIFICACIONES, ADICIONES Y PRÓRROGAS: </w:t>
      </w:r>
      <w:r w:rsidRPr="004A0CF3">
        <w:rPr>
          <w:rFonts w:asciiTheme="minorHAnsi" w:hAnsiTheme="minorHAnsi" w:cstheme="minorHAnsi"/>
          <w:sz w:val="22"/>
          <w:lang w:val="es-CO"/>
        </w:rPr>
        <w:t>Cualquier modificación, aclaración, adición o prórroga que se haga al presente contrato deberá constar por escrito suscrito por los representantes legales de las PARTES, y deberá cumplir con las mismas formalidades del presente contrato.</w:t>
      </w:r>
    </w:p>
    <w:p w14:paraId="5B595A04" w14:textId="77777777" w:rsidR="00A709A5" w:rsidRDefault="00C73EF0" w:rsidP="00F406E1">
      <w:pPr>
        <w:pStyle w:val="Level2"/>
        <w:numPr>
          <w:ilvl w:val="0"/>
          <w:numId w:val="0"/>
        </w:numPr>
        <w:tabs>
          <w:tab w:val="left" w:pos="-1440"/>
        </w:tabs>
        <w:ind w:left="1843" w:right="1268"/>
        <w:jc w:val="both"/>
        <w:rPr>
          <w:rFonts w:asciiTheme="minorHAnsi" w:eastAsia="Trebuchet MS" w:hAnsiTheme="minorHAnsi" w:cs="Trebuchet MS"/>
          <w:snapToGrid/>
          <w:color w:val="000000"/>
          <w:sz w:val="22"/>
          <w:szCs w:val="22"/>
          <w:lang w:val="es-ES" w:bidi="es-ES"/>
        </w:rPr>
      </w:pPr>
    </w:p>
    <w:p w14:paraId="0DDF3D59" w14:textId="77777777" w:rsidR="00F406E1" w:rsidRDefault="00C73EF0" w:rsidP="00F406E1">
      <w:pPr>
        <w:pStyle w:val="Level2"/>
        <w:numPr>
          <w:ilvl w:val="0"/>
          <w:numId w:val="0"/>
        </w:numPr>
        <w:tabs>
          <w:tab w:val="left" w:pos="-1440"/>
        </w:tabs>
        <w:ind w:left="1843" w:right="1268"/>
        <w:jc w:val="both"/>
        <w:rPr>
          <w:rFonts w:asciiTheme="minorHAnsi" w:eastAsia="Trebuchet MS" w:hAnsiTheme="minorHAnsi" w:cs="Trebuchet MS"/>
          <w:snapToGrid/>
          <w:color w:val="000000"/>
          <w:sz w:val="22"/>
          <w:szCs w:val="22"/>
          <w:lang w:val="es-ES" w:bidi="es-ES"/>
        </w:rPr>
      </w:pPr>
    </w:p>
    <w:p w14:paraId="48413667" w14:textId="36A70AD4" w:rsidR="00F406E1" w:rsidRDefault="002F5313" w:rsidP="00F406E1">
      <w:pPr>
        <w:pStyle w:val="Level2"/>
        <w:numPr>
          <w:ilvl w:val="0"/>
          <w:numId w:val="0"/>
        </w:numPr>
        <w:tabs>
          <w:tab w:val="left" w:pos="-1440"/>
        </w:tabs>
        <w:ind w:left="1843" w:right="1268"/>
        <w:jc w:val="both"/>
        <w:rPr>
          <w:rFonts w:asciiTheme="minorHAnsi" w:eastAsia="Trebuchet MS" w:hAnsiTheme="minorHAnsi" w:cs="Trebuchet MS"/>
          <w:snapToGrid/>
          <w:color w:val="000000"/>
          <w:sz w:val="22"/>
          <w:szCs w:val="22"/>
          <w:lang w:val="es-ES" w:bidi="es-ES"/>
        </w:rPr>
      </w:pPr>
      <w:r>
        <w:rPr>
          <w:rFonts w:asciiTheme="minorHAnsi" w:eastAsia="Trebuchet MS" w:hAnsiTheme="minorHAnsi" w:cs="Trebuchet MS"/>
          <w:snapToGrid/>
          <w:color w:val="000000"/>
          <w:sz w:val="22"/>
          <w:szCs w:val="22"/>
          <w:lang w:val="es-ES" w:bidi="es-ES"/>
        </w:rPr>
        <w:t xml:space="preserve">Para constancia se firma el </w:t>
      </w:r>
      <w:r>
        <w:rPr>
          <w:rFonts w:asciiTheme="minorHAnsi" w:eastAsia="Trebuchet MS" w:hAnsiTheme="minorHAnsi" w:cs="Trebuchet MS"/>
          <w:snapToGrid/>
          <w:color w:val="000000"/>
          <w:sz w:val="22"/>
          <w:szCs w:val="22"/>
          <w:lang w:val="es-ES" w:bidi="es-ES"/>
        </w:rPr>
        <w:fldChar w:fldCharType="begin"/>
      </w:r>
      <w:r>
        <w:rPr>
          <w:rFonts w:asciiTheme="minorHAnsi" w:eastAsia="Trebuchet MS" w:hAnsiTheme="minorHAnsi" w:cs="Trebuchet MS"/>
          <w:snapToGrid/>
          <w:color w:val="000000"/>
          <w:sz w:val="22"/>
          <w:szCs w:val="22"/>
          <w:lang w:val="es-ES" w:bidi="es-ES"/>
        </w:rPr>
        <w:instrText xml:space="preserve"> MERGEFIELD DIA_CONTRATO </w:instrText>
      </w:r>
      <w:r>
        <w:rPr>
          <w:rFonts w:asciiTheme="minorHAnsi" w:eastAsia="Trebuchet MS" w:hAnsiTheme="minorHAnsi" w:cs="Trebuchet MS"/>
          <w:snapToGrid/>
          <w:color w:val="000000"/>
          <w:sz w:val="22"/>
          <w:szCs w:val="22"/>
          <w:lang w:val="es-ES" w:bidi="es-ES"/>
        </w:rPr>
        <w:fldChar w:fldCharType="separate"/>
      </w:r>
      <w:r w:rsidRPr="00A10202">
        <w:rPr>
          <w:rFonts w:asciiTheme="minorHAnsi" w:eastAsia="Trebuchet MS" w:hAnsiTheme="minorHAnsi" w:cs="Trebuchet MS"/>
          <w:noProof/>
          <w:sz w:val="22"/>
          <w:szCs w:val="22"/>
          <w:lang w:val="es-CO"/>
        </w:rPr>
        <w:t>2</w:t>
      </w:r>
      <w:r>
        <w:rPr>
          <w:rFonts w:asciiTheme="minorHAnsi" w:eastAsia="Trebuchet MS" w:hAnsiTheme="minorHAnsi" w:cs="Trebuchet MS"/>
          <w:snapToGrid/>
          <w:color w:val="000000"/>
          <w:sz w:val="22"/>
          <w:szCs w:val="22"/>
          <w:lang w:val="es-ES" w:bidi="es-ES"/>
        </w:rPr>
        <w:fldChar w:fldCharType="end"/>
      </w:r>
      <w:r>
        <w:rPr>
          <w:rFonts w:asciiTheme="minorHAnsi" w:eastAsia="Trebuchet MS" w:hAnsiTheme="minorHAnsi" w:cs="Trebuchet MS"/>
          <w:snapToGrid/>
          <w:color w:val="000000"/>
          <w:sz w:val="22"/>
          <w:szCs w:val="22"/>
          <w:lang w:val="es-ES" w:bidi="es-ES"/>
        </w:rPr>
        <w:t xml:space="preserve"> el </w:t>
      </w:r>
      <w:r>
        <w:rPr>
          <w:rFonts w:asciiTheme="minorHAnsi" w:eastAsia="Trebuchet MS" w:hAnsiTheme="minorHAnsi" w:cs="Trebuchet MS"/>
          <w:snapToGrid/>
          <w:color w:val="000000"/>
          <w:sz w:val="22"/>
          <w:szCs w:val="22"/>
          <w:lang w:val="es-ES" w:bidi="es-ES"/>
        </w:rPr>
        <w:fldChar w:fldCharType="begin"/>
      </w:r>
      <w:r>
        <w:rPr>
          <w:rFonts w:asciiTheme="minorHAnsi" w:eastAsia="Trebuchet MS" w:hAnsiTheme="minorHAnsi" w:cs="Trebuchet MS"/>
          <w:snapToGrid/>
          <w:color w:val="000000"/>
          <w:sz w:val="22"/>
          <w:szCs w:val="22"/>
          <w:lang w:val="es-ES" w:bidi="es-ES"/>
        </w:rPr>
        <w:instrText xml:space="preserve"> MERGEFIELD MES_CONTRATO </w:instrText>
      </w:r>
      <w:r>
        <w:rPr>
          <w:rFonts w:asciiTheme="minorHAnsi" w:eastAsia="Trebuchet MS" w:hAnsiTheme="minorHAnsi" w:cs="Trebuchet MS"/>
          <w:snapToGrid/>
          <w:color w:val="000000"/>
          <w:sz w:val="22"/>
          <w:szCs w:val="22"/>
          <w:lang w:val="es-ES" w:bidi="es-ES"/>
        </w:rPr>
        <w:fldChar w:fldCharType="separate"/>
      </w:r>
      <w:r w:rsidRPr="00A10202">
        <w:rPr>
          <w:rFonts w:asciiTheme="minorHAnsi" w:eastAsia="Trebuchet MS" w:hAnsiTheme="minorHAnsi" w:cs="Trebuchet MS"/>
          <w:noProof/>
          <w:sz w:val="22"/>
          <w:szCs w:val="22"/>
          <w:lang w:val="es-CO"/>
        </w:rPr>
        <w:t>ENERO</w:t>
      </w:r>
      <w:r>
        <w:rPr>
          <w:rFonts w:asciiTheme="minorHAnsi" w:eastAsia="Trebuchet MS" w:hAnsiTheme="minorHAnsi" w:cs="Trebuchet MS"/>
          <w:snapToGrid/>
          <w:color w:val="000000"/>
          <w:sz w:val="22"/>
          <w:szCs w:val="22"/>
          <w:lang w:val="es-ES" w:bidi="es-ES"/>
        </w:rPr>
        <w:fldChar w:fldCharType="end"/>
      </w:r>
      <w:r>
        <w:rPr>
          <w:rFonts w:asciiTheme="minorHAnsi" w:eastAsia="Trebuchet MS" w:hAnsiTheme="minorHAnsi" w:cs="Trebuchet MS"/>
          <w:snapToGrid/>
          <w:color w:val="000000"/>
          <w:sz w:val="22"/>
          <w:szCs w:val="22"/>
          <w:lang w:val="es-ES" w:bidi="es-ES"/>
        </w:rPr>
        <w:t xml:space="preserve"> de  </w:t>
      </w:r>
      <w:r>
        <w:rPr>
          <w:rFonts w:asciiTheme="minorHAnsi" w:eastAsia="Trebuchet MS" w:hAnsiTheme="minorHAnsi" w:cs="Trebuchet MS"/>
          <w:snapToGrid/>
          <w:color w:val="000000"/>
          <w:sz w:val="22"/>
          <w:szCs w:val="22"/>
          <w:lang w:val="es-ES" w:bidi="es-ES"/>
        </w:rPr>
        <w:fldChar w:fldCharType="begin"/>
      </w:r>
      <w:r>
        <w:rPr>
          <w:rFonts w:asciiTheme="minorHAnsi" w:eastAsia="Trebuchet MS" w:hAnsiTheme="minorHAnsi" w:cs="Trebuchet MS"/>
          <w:snapToGrid/>
          <w:color w:val="000000"/>
          <w:sz w:val="22"/>
          <w:szCs w:val="22"/>
          <w:lang w:val="es-ES" w:bidi="es-ES"/>
        </w:rPr>
        <w:instrText xml:space="preserve"> MERGEFIELD AÑO_CONTRATO </w:instrText>
      </w:r>
      <w:r>
        <w:rPr>
          <w:rFonts w:asciiTheme="minorHAnsi" w:eastAsia="Trebuchet MS" w:hAnsiTheme="minorHAnsi" w:cs="Trebuchet MS"/>
          <w:snapToGrid/>
          <w:color w:val="000000"/>
          <w:sz w:val="22"/>
          <w:szCs w:val="22"/>
          <w:lang w:val="es-ES" w:bidi="es-ES"/>
        </w:rPr>
        <w:fldChar w:fldCharType="separate"/>
      </w:r>
      <w:r w:rsidRPr="00A10202">
        <w:rPr>
          <w:rFonts w:asciiTheme="minorHAnsi" w:eastAsia="Trebuchet MS" w:hAnsiTheme="minorHAnsi" w:cs="Trebuchet MS"/>
          <w:noProof/>
          <w:sz w:val="22"/>
          <w:szCs w:val="22"/>
          <w:lang w:val="es-CO"/>
        </w:rPr>
        <w:t>2020</w:t>
      </w:r>
      <w:r>
        <w:rPr>
          <w:rFonts w:asciiTheme="minorHAnsi" w:eastAsia="Trebuchet MS" w:hAnsiTheme="minorHAnsi" w:cs="Trebuchet MS"/>
          <w:snapToGrid/>
          <w:color w:val="000000"/>
          <w:sz w:val="22"/>
          <w:szCs w:val="22"/>
          <w:lang w:val="es-ES" w:bidi="es-ES"/>
        </w:rPr>
        <w:fldChar w:fldCharType="end"/>
      </w:r>
      <w:r>
        <w:rPr>
          <w:rFonts w:asciiTheme="minorHAnsi" w:eastAsia="Trebuchet MS" w:hAnsiTheme="minorHAnsi" w:cs="Trebuchet MS"/>
          <w:snapToGrid/>
          <w:color w:val="000000"/>
          <w:sz w:val="22"/>
          <w:szCs w:val="22"/>
          <w:lang w:val="es-ES" w:bidi="es-ES"/>
        </w:rPr>
        <w:t>, en</w:t>
      </w:r>
      <w:r w:rsidRPr="00F406E1">
        <w:rPr>
          <w:rFonts w:asciiTheme="minorHAnsi" w:eastAsia="Trebuchet MS" w:hAnsiTheme="minorHAnsi" w:cs="Trebuchet MS"/>
          <w:snapToGrid/>
          <w:color w:val="000000"/>
          <w:sz w:val="22"/>
          <w:szCs w:val="22"/>
          <w:lang w:val="es-ES" w:bidi="es-ES"/>
        </w:rPr>
        <w:t xml:space="preserve"> dos (2) ejemplares de igual</w:t>
      </w:r>
      <w:r>
        <w:rPr>
          <w:rFonts w:asciiTheme="minorHAnsi" w:eastAsia="Trebuchet MS" w:hAnsiTheme="minorHAnsi" w:cs="Trebuchet MS"/>
          <w:snapToGrid/>
          <w:color w:val="000000"/>
          <w:sz w:val="22"/>
          <w:szCs w:val="22"/>
          <w:lang w:val="es-ES" w:bidi="es-ES"/>
        </w:rPr>
        <w:t>es</w:t>
      </w:r>
      <w:r w:rsidRPr="00F406E1">
        <w:rPr>
          <w:rFonts w:asciiTheme="minorHAnsi" w:eastAsia="Trebuchet MS" w:hAnsiTheme="minorHAnsi" w:cs="Trebuchet MS"/>
          <w:snapToGrid/>
          <w:color w:val="000000"/>
          <w:sz w:val="22"/>
          <w:szCs w:val="22"/>
          <w:lang w:val="es-ES" w:bidi="es-ES"/>
        </w:rPr>
        <w:t>.</w:t>
      </w:r>
    </w:p>
    <w:p w14:paraId="08D0FAAB" w14:textId="77777777" w:rsidR="009929A1" w:rsidRPr="00F406E1" w:rsidRDefault="00C73EF0" w:rsidP="00F406E1">
      <w:pPr>
        <w:pStyle w:val="Level2"/>
        <w:numPr>
          <w:ilvl w:val="0"/>
          <w:numId w:val="0"/>
        </w:numPr>
        <w:tabs>
          <w:tab w:val="left" w:pos="-1440"/>
        </w:tabs>
        <w:ind w:left="1843" w:right="1268"/>
        <w:jc w:val="both"/>
        <w:rPr>
          <w:rFonts w:asciiTheme="minorHAnsi" w:eastAsia="Trebuchet MS" w:hAnsiTheme="minorHAnsi" w:cs="Trebuchet MS"/>
          <w:snapToGrid/>
          <w:color w:val="000000"/>
          <w:sz w:val="22"/>
          <w:szCs w:val="22"/>
          <w:lang w:val="es-ES" w:bidi="es-ES"/>
        </w:rPr>
      </w:pPr>
    </w:p>
    <w:p w14:paraId="542D1F27" w14:textId="77777777" w:rsidR="00F406E1" w:rsidRDefault="00C73EF0" w:rsidP="00F406E1">
      <w:pPr>
        <w:pStyle w:val="Level2"/>
        <w:numPr>
          <w:ilvl w:val="0"/>
          <w:numId w:val="0"/>
        </w:numPr>
        <w:tabs>
          <w:tab w:val="left" w:pos="-1440"/>
        </w:tabs>
        <w:ind w:left="1843" w:right="1268"/>
        <w:jc w:val="both"/>
        <w:rPr>
          <w:rFonts w:asciiTheme="minorHAnsi" w:eastAsia="Trebuchet MS" w:hAnsiTheme="minorHAnsi" w:cs="Trebuchet MS"/>
          <w:snapToGrid/>
          <w:color w:val="000000"/>
          <w:sz w:val="22"/>
          <w:szCs w:val="22"/>
          <w:lang w:val="es-ES" w:bidi="es-ES"/>
        </w:rPr>
      </w:pPr>
    </w:p>
    <w:p w14:paraId="6210FB60" w14:textId="1BD18BB6" w:rsidR="009929A1" w:rsidRPr="009B3511" w:rsidRDefault="002F5313" w:rsidP="009929A1">
      <w:pPr>
        <w:ind w:left="1843"/>
        <w:rPr>
          <w:rFonts w:asciiTheme="minorHAnsi" w:eastAsia="Trebuchet MS" w:hAnsiTheme="minorHAnsi" w:cs="Trebuchet MS"/>
          <w:b/>
          <w:sz w:val="22"/>
          <w:szCs w:val="22"/>
        </w:rPr>
      </w:pPr>
      <w:r w:rsidRPr="009929A1">
        <w:rPr>
          <w:rFonts w:asciiTheme="minorHAnsi" w:eastAsia="Trebuchet MS" w:hAnsiTheme="minorHAnsi" w:cs="Trebuchet MS"/>
          <w:sz w:val="22"/>
          <w:szCs w:val="22"/>
        </w:rPr>
        <w:t>Por EL CLIENTE:</w:t>
      </w:r>
      <w:r>
        <w:rPr>
          <w:rFonts w:asciiTheme="minorHAnsi" w:eastAsia="Trebuchet MS" w:hAnsiTheme="minorHAnsi" w:cs="Trebuchet MS"/>
          <w:sz w:val="22"/>
          <w:szCs w:val="22"/>
        </w:rPr>
        <w:t xml:space="preserve"> </w:t>
      </w:r>
    </w:p>
    <w:p w14:paraId="40887468" w14:textId="77777777" w:rsidR="009929A1" w:rsidRDefault="00C73EF0" w:rsidP="009929A1">
      <w:pPr>
        <w:ind w:left="1843"/>
        <w:rPr>
          <w:rFonts w:asciiTheme="minorHAnsi" w:eastAsia="Trebuchet MS" w:hAnsiTheme="minorHAnsi" w:cs="Trebuchet MS"/>
          <w:sz w:val="22"/>
          <w:szCs w:val="22"/>
        </w:rPr>
      </w:pPr>
    </w:p>
    <w:p w14:paraId="4DE68E26" w14:textId="600654ED" w:rsidR="00642D93" w:rsidRDefault="00C73EF0" w:rsidP="009929A1">
      <w:pPr>
        <w:ind w:left="1843"/>
        <w:rPr>
          <w:rFonts w:asciiTheme="minorHAnsi" w:eastAsia="Trebuchet MS" w:hAnsiTheme="minorHAnsi" w:cs="Trebuchet MS"/>
          <w:sz w:val="22"/>
          <w:szCs w:val="22"/>
        </w:rPr>
      </w:pPr>
    </w:p>
    <w:p w14:paraId="6DF4F258" w14:textId="69020989" w:rsidR="004B763A" w:rsidRDefault="00C73EF0" w:rsidP="009929A1">
      <w:pPr>
        <w:ind w:left="1843"/>
        <w:rPr>
          <w:rFonts w:asciiTheme="minorHAnsi" w:eastAsia="Trebuchet MS" w:hAnsiTheme="minorHAnsi" w:cs="Trebuchet MS"/>
          <w:sz w:val="22"/>
          <w:szCs w:val="22"/>
        </w:rPr>
      </w:pPr>
    </w:p>
    <w:p w14:paraId="0E34B872" w14:textId="77777777" w:rsidR="004B763A" w:rsidRDefault="00C73EF0" w:rsidP="009929A1">
      <w:pPr>
        <w:ind w:left="1843"/>
        <w:rPr>
          <w:rFonts w:asciiTheme="minorHAnsi" w:eastAsia="Trebuchet MS" w:hAnsiTheme="minorHAnsi" w:cs="Trebuchet MS"/>
          <w:sz w:val="22"/>
          <w:szCs w:val="22"/>
        </w:rPr>
      </w:pPr>
    </w:p>
    <w:p w14:paraId="20E835E0" w14:textId="77777777" w:rsidR="00642D93" w:rsidRPr="009929A1" w:rsidRDefault="00C73EF0" w:rsidP="009929A1">
      <w:pPr>
        <w:ind w:left="1843"/>
        <w:rPr>
          <w:rFonts w:asciiTheme="minorHAnsi" w:eastAsia="Trebuchet MS" w:hAnsiTheme="minorHAnsi" w:cs="Trebuchet MS"/>
          <w:sz w:val="22"/>
          <w:szCs w:val="22"/>
        </w:rPr>
      </w:pPr>
    </w:p>
    <w:p w14:paraId="0767A5B3" w14:textId="77777777" w:rsidR="009929A1" w:rsidRPr="009929A1" w:rsidRDefault="002F5313" w:rsidP="009929A1">
      <w:pPr>
        <w:ind w:left="1843"/>
        <w:rPr>
          <w:rFonts w:asciiTheme="minorHAnsi" w:eastAsia="Trebuchet MS" w:hAnsiTheme="minorHAnsi" w:cs="Trebuchet MS"/>
          <w:sz w:val="22"/>
          <w:szCs w:val="22"/>
        </w:rPr>
      </w:pPr>
      <w:r w:rsidRPr="009929A1">
        <w:rPr>
          <w:rFonts w:asciiTheme="minorHAnsi" w:eastAsia="Trebuchet MS" w:hAnsiTheme="minorHAnsi" w:cs="Trebuchet MS"/>
          <w:sz w:val="22"/>
          <w:szCs w:val="22"/>
        </w:rPr>
        <w:t xml:space="preserve">FIRMA: </w:t>
      </w:r>
    </w:p>
    <w:p w14:paraId="2E4C76E8" w14:textId="50E97B5D" w:rsidR="009929A1" w:rsidRPr="009929A1" w:rsidRDefault="002F5313" w:rsidP="009929A1">
      <w:pPr>
        <w:ind w:left="1843"/>
        <w:rPr>
          <w:rFonts w:asciiTheme="minorHAnsi" w:eastAsia="Trebuchet MS" w:hAnsiTheme="minorHAnsi" w:cs="Trebuchet MS"/>
          <w:sz w:val="22"/>
          <w:szCs w:val="22"/>
        </w:rPr>
      </w:pPr>
      <w:r w:rsidRPr="009929A1">
        <w:rPr>
          <w:rFonts w:asciiTheme="minorHAnsi" w:eastAsia="Trebuchet MS" w:hAnsiTheme="minorHAnsi" w:cs="Trebuchet MS"/>
          <w:sz w:val="22"/>
          <w:szCs w:val="22"/>
        </w:rPr>
        <w:t xml:space="preserve">NOMBRE: </w:t>
      </w:r>
    </w:p>
    <w:p w14:paraId="467A6292" w14:textId="282E8C1B" w:rsidR="009929A1" w:rsidRPr="009929A1" w:rsidRDefault="002F5313" w:rsidP="009929A1">
      <w:pPr>
        <w:ind w:left="1843"/>
        <w:rPr>
          <w:rFonts w:asciiTheme="minorHAnsi" w:eastAsia="Trebuchet MS" w:hAnsiTheme="minorHAnsi" w:cs="Trebuchet MS"/>
          <w:sz w:val="22"/>
          <w:szCs w:val="22"/>
        </w:rPr>
      </w:pPr>
      <w:r w:rsidRPr="009929A1">
        <w:rPr>
          <w:rFonts w:asciiTheme="minorHAnsi" w:eastAsia="Trebuchet MS" w:hAnsiTheme="minorHAnsi" w:cs="Trebuchet MS"/>
          <w:sz w:val="22"/>
          <w:szCs w:val="22"/>
        </w:rPr>
        <w:t xml:space="preserve">Identificación: </w:t>
      </w:r>
    </w:p>
    <w:p w14:paraId="60244F08" w14:textId="3F7623DF" w:rsidR="009929A1" w:rsidRDefault="002F5313" w:rsidP="009929A1">
      <w:pPr>
        <w:ind w:left="1843"/>
        <w:rPr>
          <w:rFonts w:asciiTheme="minorHAnsi" w:eastAsia="Trebuchet MS" w:hAnsiTheme="minorHAnsi" w:cs="Trebuchet MS"/>
          <w:sz w:val="22"/>
          <w:szCs w:val="22"/>
        </w:rPr>
      </w:pPr>
      <w:r>
        <w:rPr>
          <w:rFonts w:asciiTheme="minorHAnsi" w:eastAsia="Trebuchet MS" w:hAnsiTheme="minorHAnsi" w:cs="Trebuchet MS"/>
          <w:sz w:val="22"/>
          <w:szCs w:val="22"/>
        </w:rPr>
        <w:t xml:space="preserve">CARGO: </w:t>
      </w:r>
      <w:r>
        <w:rPr>
          <w:rFonts w:asciiTheme="minorHAnsi" w:eastAsia="Trebuchet MS" w:hAnsiTheme="minorHAnsi" w:cs="Trebuchet MS"/>
          <w:sz w:val="22"/>
          <w:szCs w:val="22"/>
        </w:rPr>
        <w:fldChar w:fldCharType="begin"/>
      </w:r>
      <w:r>
        <w:rPr>
          <w:rFonts w:asciiTheme="minorHAnsi" w:eastAsia="Trebuchet MS" w:hAnsiTheme="minorHAnsi" w:cs="Trebuchet MS"/>
          <w:sz w:val="22"/>
          <w:szCs w:val="22"/>
        </w:rPr>
        <w:instrText xml:space="preserve"> MERGEFIELD CARGO </w:instrText>
      </w:r>
      <w:r>
        <w:rPr>
          <w:rFonts w:asciiTheme="minorHAnsi" w:eastAsia="Trebuchet MS" w:hAnsiTheme="minorHAnsi" w:cs="Trebuchet MS"/>
          <w:sz w:val="22"/>
          <w:szCs w:val="22"/>
        </w:rPr>
        <w:fldChar w:fldCharType="separate"/>
      </w:r>
      <w:r w:rsidRPr="00BB47DF">
        <w:rPr>
          <w:rFonts w:asciiTheme="minorHAnsi" w:eastAsia="Trebuchet MS" w:hAnsiTheme="minorHAnsi" w:cs="Trebuchet MS"/>
          <w:noProof/>
          <w:sz w:val="22"/>
          <w:szCs w:val="22"/>
        </w:rPr>
        <w:t>Representante Legal</w:t>
      </w:r>
      <w:r>
        <w:rPr>
          <w:rFonts w:asciiTheme="minorHAnsi" w:eastAsia="Trebuchet MS" w:hAnsiTheme="minorHAnsi" w:cs="Trebuchet MS"/>
          <w:sz w:val="22"/>
          <w:szCs w:val="22"/>
        </w:rPr>
        <w:fldChar w:fldCharType="end"/>
      </w:r>
      <w:r w:rsidRPr="009929A1">
        <w:rPr>
          <w:rFonts w:asciiTheme="minorHAnsi" w:eastAsia="Trebuchet MS" w:hAnsiTheme="minorHAnsi" w:cs="Trebuchet MS"/>
          <w:sz w:val="22"/>
          <w:szCs w:val="22"/>
        </w:rPr>
        <w:tab/>
      </w:r>
    </w:p>
    <w:p w14:paraId="6BF8D77F" w14:textId="77777777" w:rsidR="009929A1" w:rsidRDefault="00C73EF0" w:rsidP="009929A1">
      <w:pPr>
        <w:ind w:left="1843"/>
        <w:rPr>
          <w:rFonts w:asciiTheme="minorHAnsi" w:eastAsia="Trebuchet MS" w:hAnsiTheme="minorHAnsi" w:cs="Trebuchet MS"/>
          <w:sz w:val="22"/>
          <w:szCs w:val="22"/>
        </w:rPr>
      </w:pPr>
    </w:p>
    <w:p w14:paraId="44700B10" w14:textId="77777777" w:rsidR="00642D93" w:rsidRDefault="00C73EF0" w:rsidP="009929A1">
      <w:pPr>
        <w:ind w:left="1843"/>
        <w:rPr>
          <w:rFonts w:asciiTheme="minorHAnsi" w:eastAsia="Trebuchet MS" w:hAnsiTheme="minorHAnsi" w:cs="Trebuchet MS"/>
          <w:sz w:val="22"/>
          <w:szCs w:val="22"/>
        </w:rPr>
      </w:pPr>
    </w:p>
    <w:p w14:paraId="19653C42" w14:textId="1794A191" w:rsidR="00642D93" w:rsidRDefault="00C73EF0" w:rsidP="009929A1">
      <w:pPr>
        <w:ind w:left="1843"/>
        <w:rPr>
          <w:rFonts w:asciiTheme="minorHAnsi" w:eastAsia="Trebuchet MS" w:hAnsiTheme="minorHAnsi" w:cs="Trebuchet MS"/>
          <w:sz w:val="22"/>
          <w:szCs w:val="22"/>
        </w:rPr>
      </w:pPr>
    </w:p>
    <w:p w14:paraId="3C06FB56" w14:textId="77777777" w:rsidR="004B763A" w:rsidRDefault="00C73EF0" w:rsidP="009929A1">
      <w:pPr>
        <w:ind w:left="1843"/>
        <w:rPr>
          <w:rFonts w:asciiTheme="minorHAnsi" w:eastAsia="Trebuchet MS" w:hAnsiTheme="minorHAnsi" w:cs="Trebuchet MS"/>
          <w:sz w:val="22"/>
          <w:szCs w:val="22"/>
        </w:rPr>
      </w:pPr>
    </w:p>
    <w:p w14:paraId="5BC5627A" w14:textId="77777777" w:rsidR="009929A1" w:rsidRPr="009929A1" w:rsidRDefault="002F5313" w:rsidP="009929A1">
      <w:pPr>
        <w:ind w:left="1843"/>
        <w:rPr>
          <w:rFonts w:asciiTheme="minorHAnsi" w:eastAsia="Trebuchet MS" w:hAnsiTheme="minorHAnsi" w:cs="Trebuchet MS"/>
          <w:sz w:val="22"/>
          <w:szCs w:val="22"/>
        </w:rPr>
      </w:pPr>
      <w:r w:rsidRPr="009929A1">
        <w:rPr>
          <w:rFonts w:asciiTheme="minorHAnsi" w:eastAsia="Trebuchet MS" w:hAnsiTheme="minorHAnsi" w:cs="Trebuchet MS"/>
          <w:sz w:val="22"/>
          <w:szCs w:val="22"/>
        </w:rPr>
        <w:t>Por SIESA,</w:t>
      </w:r>
    </w:p>
    <w:p w14:paraId="3E5FCC7E" w14:textId="72E4ECE7" w:rsidR="009929A1" w:rsidRDefault="00C73EF0" w:rsidP="009929A1">
      <w:pPr>
        <w:ind w:left="1843"/>
        <w:rPr>
          <w:rFonts w:asciiTheme="minorHAnsi" w:eastAsia="Trebuchet MS" w:hAnsiTheme="minorHAnsi" w:cs="Trebuchet MS"/>
          <w:sz w:val="22"/>
          <w:szCs w:val="22"/>
        </w:rPr>
      </w:pPr>
    </w:p>
    <w:p w14:paraId="536151E1" w14:textId="578EF73C" w:rsidR="004B763A" w:rsidRDefault="00C73EF0" w:rsidP="009929A1">
      <w:pPr>
        <w:ind w:left="1843"/>
        <w:rPr>
          <w:rFonts w:asciiTheme="minorHAnsi" w:eastAsia="Trebuchet MS" w:hAnsiTheme="minorHAnsi" w:cs="Trebuchet MS"/>
          <w:sz w:val="22"/>
          <w:szCs w:val="22"/>
        </w:rPr>
      </w:pPr>
    </w:p>
    <w:p w14:paraId="22AF921D" w14:textId="77777777" w:rsidR="004B763A" w:rsidRDefault="00C73EF0" w:rsidP="009929A1">
      <w:pPr>
        <w:ind w:left="1843"/>
        <w:rPr>
          <w:rFonts w:asciiTheme="minorHAnsi" w:eastAsia="Trebuchet MS" w:hAnsiTheme="minorHAnsi" w:cs="Trebuchet MS"/>
          <w:sz w:val="22"/>
          <w:szCs w:val="22"/>
        </w:rPr>
      </w:pPr>
    </w:p>
    <w:p w14:paraId="7C34E65F" w14:textId="77777777" w:rsidR="009929A1" w:rsidRDefault="00C73EF0" w:rsidP="009929A1">
      <w:pPr>
        <w:ind w:left="1843"/>
        <w:rPr>
          <w:rFonts w:asciiTheme="minorHAnsi" w:eastAsia="Trebuchet MS" w:hAnsiTheme="minorHAnsi" w:cs="Trebuchet MS"/>
          <w:sz w:val="22"/>
          <w:szCs w:val="22"/>
        </w:rPr>
      </w:pPr>
    </w:p>
    <w:p w14:paraId="1476BA3C" w14:textId="77777777" w:rsidR="009929A1" w:rsidRPr="009929A1" w:rsidRDefault="002F5313" w:rsidP="009929A1">
      <w:pPr>
        <w:ind w:left="1843"/>
        <w:rPr>
          <w:rFonts w:asciiTheme="minorHAnsi" w:eastAsia="Trebuchet MS" w:hAnsiTheme="minorHAnsi" w:cs="Trebuchet MS"/>
          <w:sz w:val="22"/>
          <w:szCs w:val="22"/>
        </w:rPr>
      </w:pPr>
      <w:r w:rsidRPr="009929A1">
        <w:rPr>
          <w:rFonts w:asciiTheme="minorHAnsi" w:eastAsia="Trebuchet MS" w:hAnsiTheme="minorHAnsi" w:cs="Trebuchet MS"/>
          <w:sz w:val="22"/>
          <w:szCs w:val="22"/>
        </w:rPr>
        <w:t>FIRMA:</w:t>
      </w:r>
    </w:p>
    <w:p w14:paraId="29D33CAE" w14:textId="7D8A5350" w:rsidR="009929A1" w:rsidRPr="009929A1" w:rsidRDefault="002F5313" w:rsidP="009929A1">
      <w:pPr>
        <w:ind w:left="1843"/>
        <w:rPr>
          <w:rFonts w:asciiTheme="minorHAnsi" w:eastAsia="Trebuchet MS" w:hAnsiTheme="minorHAnsi" w:cs="Trebuchet MS"/>
          <w:sz w:val="22"/>
          <w:szCs w:val="22"/>
        </w:rPr>
      </w:pPr>
      <w:r w:rsidRPr="009929A1">
        <w:rPr>
          <w:rFonts w:asciiTheme="minorHAnsi" w:eastAsia="Trebuchet MS" w:hAnsiTheme="minorHAnsi" w:cs="Trebuchet MS"/>
          <w:sz w:val="22"/>
          <w:szCs w:val="22"/>
        </w:rPr>
        <w:t>NOMBRE:</w:t>
      </w:r>
      <w:r>
        <w:rPr>
          <w:rFonts w:asciiTheme="minorHAnsi" w:eastAsia="Trebuchet MS" w:hAnsiTheme="minorHAnsi" w:cs="Trebuchet MS"/>
          <w:sz w:val="22"/>
          <w:szCs w:val="22"/>
        </w:rPr>
        <w:t xml:space="preserve"> JUAN CARLOS RODRIGUEZ ARANGO</w:t>
      </w:r>
    </w:p>
    <w:p w14:paraId="27CBB17C" w14:textId="669F0B31" w:rsidR="009929A1" w:rsidRPr="009929A1" w:rsidRDefault="002F5313" w:rsidP="009929A1">
      <w:pPr>
        <w:ind w:left="1843"/>
        <w:rPr>
          <w:rFonts w:asciiTheme="minorHAnsi" w:eastAsia="Trebuchet MS" w:hAnsiTheme="minorHAnsi" w:cs="Trebuchet MS"/>
          <w:sz w:val="22"/>
          <w:szCs w:val="22"/>
        </w:rPr>
      </w:pPr>
      <w:r w:rsidRPr="009929A1">
        <w:rPr>
          <w:rFonts w:asciiTheme="minorHAnsi" w:eastAsia="Trebuchet MS" w:hAnsiTheme="minorHAnsi" w:cs="Trebuchet MS"/>
          <w:sz w:val="22"/>
          <w:szCs w:val="22"/>
        </w:rPr>
        <w:t>Identificación:</w:t>
      </w:r>
      <w:r>
        <w:rPr>
          <w:rFonts w:asciiTheme="minorHAnsi" w:eastAsia="Trebuchet MS" w:hAnsiTheme="minorHAnsi" w:cs="Trebuchet MS"/>
          <w:sz w:val="22"/>
          <w:szCs w:val="22"/>
        </w:rPr>
        <w:t xml:space="preserve"> 10.131.429</w:t>
      </w:r>
    </w:p>
    <w:p w14:paraId="57C5A50B" w14:textId="58E81424" w:rsidR="00A04A77" w:rsidRPr="0059562A" w:rsidRDefault="002F5313" w:rsidP="0059562A">
      <w:pPr>
        <w:ind w:left="1843"/>
        <w:rPr>
          <w:rFonts w:asciiTheme="minorHAnsi" w:eastAsia="Trebuchet MS" w:hAnsiTheme="minorHAnsi" w:cs="Trebuchet MS"/>
          <w:sz w:val="22"/>
          <w:szCs w:val="22"/>
        </w:rPr>
        <w:sectPr w:rsidR="00A04A77" w:rsidRPr="0059562A" w:rsidSect="004040EB">
          <w:footerReference w:type="default" r:id="rId10"/>
          <w:footerReference w:type="first" r:id="rId11"/>
          <w:type w:val="continuous"/>
          <w:pgSz w:w="11900" w:h="16840"/>
          <w:pgMar w:top="855" w:right="0" w:bottom="2495" w:left="0" w:header="0" w:footer="3" w:gutter="0"/>
          <w:cols w:space="720"/>
          <w:noEndnote/>
          <w:titlePg/>
          <w:docGrid w:linePitch="360"/>
        </w:sectPr>
      </w:pPr>
      <w:r w:rsidRPr="009929A1">
        <w:rPr>
          <w:rFonts w:asciiTheme="minorHAnsi" w:eastAsia="Trebuchet MS" w:hAnsiTheme="minorHAnsi" w:cs="Trebuchet MS"/>
          <w:sz w:val="22"/>
          <w:szCs w:val="22"/>
        </w:rPr>
        <w:t xml:space="preserve">CARGO: </w:t>
      </w:r>
      <w:r>
        <w:rPr>
          <w:rFonts w:asciiTheme="minorHAnsi" w:eastAsia="Trebuchet MS" w:hAnsiTheme="minorHAnsi" w:cs="Trebuchet MS"/>
          <w:sz w:val="22"/>
          <w:szCs w:val="22"/>
        </w:rPr>
        <w:t xml:space="preserve">Representante Legal Suplente </w:t>
      </w:r>
    </w:p>
    <w:p w14:paraId="754D6DB4" w14:textId="77777777" w:rsidR="0059562A" w:rsidRDefault="00C73EF0" w:rsidP="0059562A">
      <w:pPr>
        <w:pStyle w:val="Ttulo2"/>
        <w:ind w:left="0" w:right="74"/>
        <w:rPr>
          <w:rFonts w:asciiTheme="minorHAnsi" w:eastAsia="Trebuchet MS" w:hAnsiTheme="minorHAnsi" w:cs="Trebuchet MS"/>
          <w:bCs w:val="0"/>
          <w:color w:val="000000"/>
          <w:sz w:val="22"/>
          <w:szCs w:val="22"/>
          <w:lang w:val="es-ES" w:eastAsia="es-ES" w:bidi="es-ES"/>
        </w:rPr>
      </w:pPr>
    </w:p>
    <w:p w14:paraId="7A12253C" w14:textId="36767991" w:rsidR="00E052D9" w:rsidRDefault="002F5313" w:rsidP="0059562A">
      <w:pPr>
        <w:pStyle w:val="Ttulo2"/>
        <w:ind w:left="0" w:right="74"/>
        <w:jc w:val="center"/>
        <w:rPr>
          <w:rFonts w:asciiTheme="minorHAnsi" w:eastAsia="Trebuchet MS" w:hAnsiTheme="minorHAnsi" w:cs="Trebuchet MS"/>
          <w:bCs w:val="0"/>
          <w:color w:val="000000"/>
          <w:sz w:val="22"/>
          <w:szCs w:val="22"/>
          <w:lang w:val="es-ES" w:eastAsia="es-ES" w:bidi="es-ES"/>
        </w:rPr>
      </w:pPr>
      <w:r w:rsidRPr="00FB65E3">
        <w:rPr>
          <w:rFonts w:asciiTheme="minorHAnsi" w:eastAsia="Trebuchet MS" w:hAnsiTheme="minorHAnsi" w:cs="Trebuchet MS"/>
          <w:bCs w:val="0"/>
          <w:color w:val="000000"/>
          <w:sz w:val="22"/>
          <w:szCs w:val="22"/>
          <w:lang w:val="es-ES" w:eastAsia="es-ES" w:bidi="es-ES"/>
        </w:rPr>
        <w:t>Anexo A</w:t>
      </w:r>
    </w:p>
    <w:p w14:paraId="7A228E28" w14:textId="77777777" w:rsidR="0059562A" w:rsidRPr="00FB65E3" w:rsidRDefault="00C73EF0" w:rsidP="0059562A">
      <w:pPr>
        <w:pStyle w:val="Ttulo2"/>
        <w:ind w:left="0" w:right="74"/>
        <w:jc w:val="center"/>
        <w:rPr>
          <w:rFonts w:asciiTheme="minorHAnsi" w:eastAsia="Trebuchet MS" w:hAnsiTheme="minorHAnsi" w:cs="Trebuchet MS"/>
          <w:bCs w:val="0"/>
          <w:color w:val="000000"/>
          <w:sz w:val="22"/>
          <w:szCs w:val="22"/>
          <w:lang w:val="es-ES" w:eastAsia="es-ES" w:bidi="es-ES"/>
        </w:rPr>
      </w:pPr>
    </w:p>
    <w:p w14:paraId="252B7405" w14:textId="77777777" w:rsidR="00E052D9" w:rsidRPr="00FB65E3" w:rsidRDefault="002F5313" w:rsidP="00E052D9">
      <w:pPr>
        <w:pStyle w:val="Ttulo2"/>
        <w:ind w:right="74" w:firstLine="32"/>
        <w:jc w:val="center"/>
        <w:rPr>
          <w:rFonts w:asciiTheme="minorHAnsi" w:eastAsia="Trebuchet MS" w:hAnsiTheme="minorHAnsi" w:cs="Trebuchet MS"/>
          <w:bCs w:val="0"/>
          <w:color w:val="000000"/>
          <w:sz w:val="22"/>
          <w:szCs w:val="22"/>
          <w:lang w:val="es-ES" w:eastAsia="es-ES" w:bidi="es-ES"/>
        </w:rPr>
      </w:pPr>
      <w:r w:rsidRPr="00FB65E3">
        <w:rPr>
          <w:rFonts w:asciiTheme="minorHAnsi" w:eastAsia="Trebuchet MS" w:hAnsiTheme="minorHAnsi" w:cs="Trebuchet MS"/>
          <w:bCs w:val="0"/>
          <w:color w:val="000000"/>
          <w:sz w:val="22"/>
          <w:szCs w:val="22"/>
          <w:lang w:val="es-ES" w:eastAsia="es-ES" w:bidi="es-ES"/>
        </w:rPr>
        <w:t>CONTRATO DE PRESTACION DE SERVICIOS - FACTURA ELECTRONICA</w:t>
      </w:r>
    </w:p>
    <w:p w14:paraId="5BF7C81C" w14:textId="77777777" w:rsidR="0059562A" w:rsidRDefault="00C73EF0" w:rsidP="00E052D9">
      <w:pPr>
        <w:pStyle w:val="Textoindependiente"/>
        <w:tabs>
          <w:tab w:val="left" w:pos="4951"/>
          <w:tab w:val="left" w:pos="7345"/>
          <w:tab w:val="left" w:pos="9828"/>
        </w:tabs>
        <w:spacing w:line="241" w:lineRule="auto"/>
        <w:ind w:right="108" w:firstLine="32"/>
        <w:jc w:val="both"/>
        <w:rPr>
          <w:rFonts w:asciiTheme="minorHAnsi" w:eastAsia="Trebuchet MS" w:hAnsiTheme="minorHAnsi" w:cs="Trebuchet MS"/>
          <w:b/>
          <w:color w:val="000000"/>
          <w:sz w:val="22"/>
          <w:szCs w:val="22"/>
          <w:lang w:val="es-ES" w:eastAsia="es-ES" w:bidi="es-ES"/>
        </w:rPr>
      </w:pPr>
    </w:p>
    <w:p w14:paraId="354437F8" w14:textId="4144D5D7" w:rsidR="00E052D9" w:rsidRPr="00E052D9" w:rsidRDefault="002F5313" w:rsidP="00E052D9">
      <w:pPr>
        <w:pStyle w:val="Textoindependiente"/>
        <w:tabs>
          <w:tab w:val="left" w:pos="4951"/>
          <w:tab w:val="left" w:pos="7345"/>
          <w:tab w:val="left" w:pos="9828"/>
        </w:tabs>
        <w:spacing w:line="241" w:lineRule="auto"/>
        <w:ind w:right="108" w:firstLine="32"/>
        <w:jc w:val="both"/>
        <w:rPr>
          <w:rFonts w:asciiTheme="minorHAnsi" w:eastAsia="Trebuchet MS" w:hAnsiTheme="minorHAnsi" w:cs="Trebuchet MS"/>
          <w:color w:val="000000"/>
          <w:sz w:val="22"/>
          <w:szCs w:val="22"/>
          <w:lang w:val="es-ES" w:eastAsia="es-ES" w:bidi="es-ES"/>
        </w:rPr>
      </w:pPr>
      <w:r w:rsidRPr="00642D93">
        <w:rPr>
          <w:rFonts w:asciiTheme="minorHAnsi" w:eastAsia="Trebuchet MS" w:hAnsiTheme="minorHAnsi" w:cs="Trebuchet MS"/>
          <w:b/>
          <w:color w:val="000000"/>
          <w:sz w:val="22"/>
          <w:szCs w:val="22"/>
          <w:lang w:val="es-ES" w:eastAsia="es-ES" w:bidi="es-ES"/>
        </w:rPr>
        <w:t>SISTEMAS INFORMACIÓN EMPRESARIAL S.A (SIESA),</w:t>
      </w:r>
      <w:r w:rsidRPr="00E052D9">
        <w:rPr>
          <w:rFonts w:asciiTheme="minorHAnsi" w:eastAsia="Trebuchet MS" w:hAnsiTheme="minorHAnsi" w:cs="Trebuchet MS"/>
          <w:color w:val="000000"/>
          <w:sz w:val="22"/>
          <w:szCs w:val="22"/>
          <w:lang w:val="es-ES" w:eastAsia="es-ES" w:bidi="es-ES"/>
        </w:rPr>
        <w:t xml:space="preserve"> sociedad debidamente establecida en Colombia según escritura pública No. 140, otorgada el 29 de Junio de 1994 en la Notaría Segunda (2) de Cali, Valle del cauca, con la matrícula mercantil No. 0602837, con domicilio principal en Cali, Va</w:t>
      </w:r>
      <w:r>
        <w:rPr>
          <w:rFonts w:asciiTheme="minorHAnsi" w:eastAsia="Trebuchet MS" w:hAnsiTheme="minorHAnsi" w:cs="Trebuchet MS"/>
          <w:color w:val="000000"/>
          <w:sz w:val="22"/>
          <w:szCs w:val="22"/>
          <w:lang w:val="es-ES" w:eastAsia="es-ES" w:bidi="es-ES"/>
        </w:rPr>
        <w:t>lle del Cauca</w:t>
      </w:r>
      <w:r w:rsidRPr="00E052D9">
        <w:rPr>
          <w:rFonts w:asciiTheme="minorHAnsi" w:eastAsia="Trebuchet MS" w:hAnsiTheme="minorHAnsi" w:cs="Trebuchet MS"/>
          <w:color w:val="000000"/>
          <w:sz w:val="22"/>
          <w:szCs w:val="22"/>
          <w:lang w:val="es-ES" w:eastAsia="es-ES" w:bidi="es-ES"/>
        </w:rPr>
        <w:t xml:space="preserve"> y </w:t>
      </w:r>
      <w:r>
        <w:rPr>
          <w:rFonts w:asciiTheme="minorHAnsi" w:eastAsia="Trebuchet MS" w:hAnsiTheme="minorHAnsi" w:cs="Trebuchet MS"/>
          <w:color w:val="000000"/>
          <w:sz w:val="22"/>
          <w:szCs w:val="22"/>
          <w:lang w:val="es-ES" w:eastAsia="es-ES" w:bidi="es-ES"/>
        </w:rPr>
        <w:t xml:space="preserve"> </w:t>
      </w:r>
      <w:r w:rsidR="00A265D3">
        <w:rPr>
          <w:rFonts w:asciiTheme="minorHAnsi" w:eastAsia="Trebuchet MS" w:hAnsiTheme="minorHAnsi" w:cs="Trebuchet MS"/>
          <w:color w:val="000000"/>
          <w:sz w:val="22"/>
          <w:szCs w:val="22"/>
          <w:lang w:val="es-ES" w:eastAsia="es-ES" w:bidi="es-ES"/>
        </w:rPr>
        <w:t>______________________</w:t>
      </w:r>
      <w:r w:rsidRPr="00E052D9">
        <w:rPr>
          <w:rFonts w:asciiTheme="minorHAnsi" w:eastAsia="Trebuchet MS" w:hAnsiTheme="minorHAnsi" w:cs="Trebuchet MS"/>
          <w:color w:val="000000"/>
          <w:sz w:val="22"/>
          <w:szCs w:val="22"/>
          <w:lang w:val="es-ES" w:eastAsia="es-ES" w:bidi="es-ES"/>
        </w:rPr>
        <w:t>, una sociedad</w:t>
      </w:r>
      <w:r w:rsidRPr="00E052D9" w:rsidDel="00A67CE2">
        <w:rPr>
          <w:rFonts w:asciiTheme="minorHAnsi" w:eastAsia="Trebuchet MS" w:hAnsiTheme="minorHAnsi" w:cs="Trebuchet MS"/>
          <w:color w:val="000000"/>
          <w:sz w:val="22"/>
          <w:szCs w:val="22"/>
          <w:lang w:val="es-ES" w:eastAsia="es-ES" w:bidi="es-ES"/>
        </w:rPr>
        <w:t xml:space="preserve"> </w:t>
      </w:r>
      <w:r w:rsidRPr="00E052D9">
        <w:rPr>
          <w:rFonts w:asciiTheme="minorHAnsi" w:eastAsia="Trebuchet MS" w:hAnsiTheme="minorHAnsi" w:cs="Trebuchet MS"/>
          <w:color w:val="000000"/>
          <w:sz w:val="22"/>
          <w:szCs w:val="22"/>
          <w:lang w:val="es-ES" w:eastAsia="es-ES" w:bidi="es-ES"/>
        </w:rPr>
        <w:t xml:space="preserve">domiciliada en </w:t>
      </w:r>
      <w:r w:rsidR="00A265D3">
        <w:rPr>
          <w:rFonts w:asciiTheme="minorHAnsi" w:eastAsia="Trebuchet MS" w:hAnsiTheme="minorHAnsi" w:cs="Trebuchet MS"/>
          <w:b/>
          <w:color w:val="000000"/>
          <w:sz w:val="22"/>
          <w:szCs w:val="22"/>
          <w:lang w:val="es-ES" w:eastAsia="es-ES" w:bidi="es-ES"/>
        </w:rPr>
        <w:t>_____________</w:t>
      </w:r>
      <w:r>
        <w:rPr>
          <w:rFonts w:asciiTheme="minorHAnsi" w:eastAsia="Trebuchet MS" w:hAnsiTheme="minorHAnsi" w:cs="Trebuchet MS"/>
          <w:color w:val="000000"/>
          <w:sz w:val="22"/>
          <w:szCs w:val="22"/>
          <w:lang w:val="es-ES" w:eastAsia="es-ES" w:bidi="es-ES"/>
        </w:rPr>
        <w:t xml:space="preserve">, </w:t>
      </w:r>
      <w:r w:rsidRPr="00E052D9">
        <w:rPr>
          <w:rFonts w:asciiTheme="minorHAnsi" w:eastAsia="Trebuchet MS" w:hAnsiTheme="minorHAnsi" w:cs="Trebuchet MS"/>
          <w:color w:val="000000"/>
          <w:sz w:val="22"/>
          <w:szCs w:val="22"/>
          <w:lang w:val="es-ES" w:eastAsia="es-ES" w:bidi="es-ES"/>
        </w:rPr>
        <w:t xml:space="preserve"> celebran el presente Anexo al contrato de prestación de servicios de Factura Electrónica</w:t>
      </w:r>
    </w:p>
    <w:p w14:paraId="1523EBD4" w14:textId="0A3F4738" w:rsidR="00E052D9" w:rsidRPr="00E052D9" w:rsidRDefault="002F5313" w:rsidP="00E052D9">
      <w:pPr>
        <w:pStyle w:val="Textoindependiente"/>
        <w:tabs>
          <w:tab w:val="left" w:pos="1370"/>
        </w:tabs>
        <w:spacing w:before="117"/>
        <w:ind w:right="103" w:firstLine="0"/>
        <w:jc w:val="both"/>
        <w:rPr>
          <w:rFonts w:asciiTheme="minorHAnsi" w:eastAsia="Trebuchet MS" w:hAnsiTheme="minorHAnsi" w:cs="Trebuchet MS"/>
          <w:color w:val="000000"/>
          <w:sz w:val="22"/>
          <w:szCs w:val="22"/>
          <w:lang w:val="es-ES" w:eastAsia="es-ES" w:bidi="es-ES"/>
        </w:rPr>
      </w:pPr>
      <w:r w:rsidRPr="00E052D9">
        <w:rPr>
          <w:rFonts w:asciiTheme="minorHAnsi" w:eastAsia="Trebuchet MS" w:hAnsiTheme="minorHAnsi" w:cs="Trebuchet MS"/>
          <w:color w:val="000000"/>
          <w:sz w:val="22"/>
          <w:szCs w:val="22"/>
          <w:lang w:val="es-ES" w:eastAsia="es-ES" w:bidi="es-ES"/>
        </w:rPr>
        <w:t xml:space="preserve">Que el presente Anexo contiene las condiciones comerciales del Contrato de </w:t>
      </w:r>
      <w:r>
        <w:rPr>
          <w:rFonts w:asciiTheme="minorHAnsi" w:eastAsia="Trebuchet MS" w:hAnsiTheme="minorHAnsi" w:cs="Trebuchet MS"/>
          <w:color w:val="000000"/>
          <w:sz w:val="22"/>
          <w:szCs w:val="22"/>
          <w:lang w:val="es-ES" w:eastAsia="es-ES" w:bidi="es-ES"/>
        </w:rPr>
        <w:t>Prestación de Servicios de Fact</w:t>
      </w:r>
      <w:r w:rsidRPr="00E052D9">
        <w:rPr>
          <w:rFonts w:asciiTheme="minorHAnsi" w:eastAsia="Trebuchet MS" w:hAnsiTheme="minorHAnsi" w:cs="Trebuchet MS"/>
          <w:color w:val="000000"/>
          <w:sz w:val="22"/>
          <w:szCs w:val="22"/>
          <w:lang w:val="es-ES" w:eastAsia="es-ES" w:bidi="es-ES"/>
        </w:rPr>
        <w:t>u</w:t>
      </w:r>
      <w:r>
        <w:rPr>
          <w:rFonts w:asciiTheme="minorHAnsi" w:eastAsia="Trebuchet MS" w:hAnsiTheme="minorHAnsi" w:cs="Trebuchet MS"/>
          <w:color w:val="000000"/>
          <w:sz w:val="22"/>
          <w:szCs w:val="22"/>
          <w:lang w:val="es-ES" w:eastAsia="es-ES" w:bidi="es-ES"/>
        </w:rPr>
        <w:t>r</w:t>
      </w:r>
      <w:r w:rsidRPr="00E052D9">
        <w:rPr>
          <w:rFonts w:asciiTheme="minorHAnsi" w:eastAsia="Trebuchet MS" w:hAnsiTheme="minorHAnsi" w:cs="Trebuchet MS"/>
          <w:color w:val="000000"/>
          <w:sz w:val="22"/>
          <w:szCs w:val="22"/>
          <w:lang w:val="es-ES" w:eastAsia="es-ES" w:bidi="es-ES"/>
        </w:rPr>
        <w:t xml:space="preserve">ación Electrónica suscrito entre </w:t>
      </w:r>
      <w:r w:rsidRPr="00642D93">
        <w:rPr>
          <w:rFonts w:asciiTheme="minorHAnsi" w:eastAsia="Trebuchet MS" w:hAnsiTheme="minorHAnsi" w:cs="Trebuchet MS"/>
          <w:b/>
          <w:color w:val="000000"/>
          <w:sz w:val="22"/>
          <w:szCs w:val="22"/>
          <w:lang w:val="es-ES" w:eastAsia="es-ES" w:bidi="es-ES"/>
        </w:rPr>
        <w:t>SISTEMAS INFORMACIÓN EMPRESARIAL S.A,</w:t>
      </w:r>
      <w:r w:rsidRPr="00E052D9">
        <w:rPr>
          <w:rFonts w:asciiTheme="minorHAnsi" w:eastAsia="Trebuchet MS" w:hAnsiTheme="minorHAnsi" w:cs="Trebuchet MS"/>
          <w:color w:val="000000"/>
          <w:sz w:val="22"/>
          <w:szCs w:val="22"/>
          <w:lang w:val="es-ES" w:eastAsia="es-ES" w:bidi="es-ES"/>
        </w:rPr>
        <w:t xml:space="preserve"> como proveedor, y </w:t>
      </w:r>
      <w:r w:rsidR="00A265D3">
        <w:rPr>
          <w:rFonts w:asciiTheme="minorHAnsi" w:eastAsia="Trebuchet MS" w:hAnsiTheme="minorHAnsi" w:cs="Trebuchet MS"/>
          <w:b/>
          <w:color w:val="000000"/>
          <w:sz w:val="22"/>
          <w:szCs w:val="22"/>
          <w:lang w:val="es-ES" w:eastAsia="es-ES" w:bidi="es-ES"/>
        </w:rPr>
        <w:t>______________________</w:t>
      </w:r>
      <w:r w:rsidRPr="00E052D9">
        <w:rPr>
          <w:rFonts w:asciiTheme="minorHAnsi" w:eastAsia="Trebuchet MS" w:hAnsiTheme="minorHAnsi" w:cs="Trebuchet MS"/>
          <w:color w:val="000000"/>
          <w:sz w:val="22"/>
          <w:szCs w:val="22"/>
          <w:lang w:val="es-ES" w:eastAsia="es-ES" w:bidi="es-ES"/>
        </w:rPr>
        <w:t xml:space="preserve"> como CLIENTE, con fecha</w:t>
      </w:r>
      <w:r>
        <w:rPr>
          <w:rFonts w:asciiTheme="minorHAnsi" w:eastAsia="Trebuchet MS" w:hAnsiTheme="minorHAnsi" w:cs="Trebuchet MS"/>
          <w:color w:val="000000"/>
          <w:sz w:val="22"/>
          <w:szCs w:val="22"/>
          <w:lang w:val="es-ES" w:eastAsia="es-ES" w:bidi="es-ES"/>
        </w:rPr>
        <w:t xml:space="preserve"> </w:t>
      </w:r>
      <w:r>
        <w:rPr>
          <w:rFonts w:asciiTheme="minorHAnsi" w:eastAsia="Trebuchet MS" w:hAnsiTheme="minorHAnsi" w:cs="Trebuchet MS"/>
          <w:color w:val="000000"/>
          <w:sz w:val="22"/>
          <w:szCs w:val="22"/>
          <w:lang w:val="es-ES" w:eastAsia="es-ES" w:bidi="es-ES"/>
        </w:rPr>
        <w:fldChar w:fldCharType="begin"/>
      </w:r>
      <w:r>
        <w:rPr>
          <w:rFonts w:asciiTheme="minorHAnsi" w:eastAsia="Trebuchet MS" w:hAnsiTheme="minorHAnsi" w:cs="Trebuchet MS"/>
          <w:color w:val="000000"/>
          <w:sz w:val="22"/>
          <w:szCs w:val="22"/>
          <w:lang w:val="es-ES" w:eastAsia="es-ES" w:bidi="es-ES"/>
        </w:rPr>
        <w:instrText xml:space="preserve"> MERGEFIELD DIA_CONTRATO </w:instrText>
      </w:r>
      <w:r>
        <w:rPr>
          <w:rFonts w:asciiTheme="minorHAnsi" w:eastAsia="Trebuchet MS" w:hAnsiTheme="minorHAnsi" w:cs="Trebuchet MS"/>
          <w:color w:val="000000"/>
          <w:sz w:val="22"/>
          <w:szCs w:val="22"/>
          <w:lang w:val="es-ES" w:eastAsia="es-ES" w:bidi="es-ES"/>
        </w:rPr>
        <w:fldChar w:fldCharType="separate"/>
      </w:r>
      <w:r w:rsidRPr="00A10202">
        <w:rPr>
          <w:rFonts w:asciiTheme="minorHAnsi" w:eastAsia="Trebuchet MS" w:hAnsiTheme="minorHAnsi" w:cs="Trebuchet MS"/>
          <w:noProof/>
          <w:sz w:val="22"/>
          <w:szCs w:val="22"/>
          <w:lang w:val="es-CO"/>
        </w:rPr>
        <w:t>2</w:t>
      </w:r>
      <w:r>
        <w:rPr>
          <w:rFonts w:asciiTheme="minorHAnsi" w:eastAsia="Trebuchet MS" w:hAnsiTheme="minorHAnsi" w:cs="Trebuchet MS"/>
          <w:color w:val="000000"/>
          <w:sz w:val="22"/>
          <w:szCs w:val="22"/>
          <w:lang w:val="es-ES" w:eastAsia="es-ES" w:bidi="es-ES"/>
        </w:rPr>
        <w:fldChar w:fldCharType="end"/>
      </w:r>
      <w:r>
        <w:rPr>
          <w:rFonts w:asciiTheme="minorHAnsi" w:eastAsia="Trebuchet MS" w:hAnsiTheme="minorHAnsi" w:cs="Trebuchet MS"/>
          <w:color w:val="000000"/>
          <w:sz w:val="22"/>
          <w:szCs w:val="22"/>
          <w:lang w:val="es-ES" w:eastAsia="es-ES" w:bidi="es-ES"/>
        </w:rPr>
        <w:t xml:space="preserve">  de  </w:t>
      </w:r>
      <w:r>
        <w:rPr>
          <w:rFonts w:asciiTheme="minorHAnsi" w:eastAsia="Trebuchet MS" w:hAnsiTheme="minorHAnsi" w:cs="Trebuchet MS"/>
          <w:color w:val="000000"/>
          <w:sz w:val="22"/>
          <w:szCs w:val="22"/>
          <w:lang w:val="es-ES" w:eastAsia="es-ES" w:bidi="es-ES"/>
        </w:rPr>
        <w:fldChar w:fldCharType="begin"/>
      </w:r>
      <w:r>
        <w:rPr>
          <w:rFonts w:asciiTheme="minorHAnsi" w:eastAsia="Trebuchet MS" w:hAnsiTheme="minorHAnsi" w:cs="Trebuchet MS"/>
          <w:color w:val="000000"/>
          <w:sz w:val="22"/>
          <w:szCs w:val="22"/>
          <w:lang w:val="es-ES" w:eastAsia="es-ES" w:bidi="es-ES"/>
        </w:rPr>
        <w:instrText xml:space="preserve"> MERGEFIELD MES_CONTRATO </w:instrText>
      </w:r>
      <w:r>
        <w:rPr>
          <w:rFonts w:asciiTheme="minorHAnsi" w:eastAsia="Trebuchet MS" w:hAnsiTheme="minorHAnsi" w:cs="Trebuchet MS"/>
          <w:color w:val="000000"/>
          <w:sz w:val="22"/>
          <w:szCs w:val="22"/>
          <w:lang w:val="es-ES" w:eastAsia="es-ES" w:bidi="es-ES"/>
        </w:rPr>
        <w:fldChar w:fldCharType="separate"/>
      </w:r>
      <w:r w:rsidRPr="00A10202">
        <w:rPr>
          <w:rFonts w:asciiTheme="minorHAnsi" w:eastAsia="Trebuchet MS" w:hAnsiTheme="minorHAnsi" w:cs="Trebuchet MS"/>
          <w:noProof/>
          <w:sz w:val="22"/>
          <w:szCs w:val="22"/>
          <w:lang w:val="es-CO"/>
        </w:rPr>
        <w:t>ENERO</w:t>
      </w:r>
      <w:r>
        <w:rPr>
          <w:rFonts w:asciiTheme="minorHAnsi" w:eastAsia="Trebuchet MS" w:hAnsiTheme="minorHAnsi" w:cs="Trebuchet MS"/>
          <w:color w:val="000000"/>
          <w:sz w:val="22"/>
          <w:szCs w:val="22"/>
          <w:lang w:val="es-ES" w:eastAsia="es-ES" w:bidi="es-ES"/>
        </w:rPr>
        <w:fldChar w:fldCharType="end"/>
      </w:r>
      <w:r>
        <w:rPr>
          <w:rFonts w:asciiTheme="minorHAnsi" w:eastAsia="Trebuchet MS" w:hAnsiTheme="minorHAnsi" w:cs="Trebuchet MS"/>
          <w:color w:val="000000"/>
          <w:sz w:val="22"/>
          <w:szCs w:val="22"/>
          <w:lang w:val="es-ES" w:eastAsia="es-ES" w:bidi="es-ES"/>
        </w:rPr>
        <w:t xml:space="preserve"> de </w:t>
      </w:r>
      <w:r>
        <w:rPr>
          <w:rFonts w:asciiTheme="minorHAnsi" w:eastAsia="Trebuchet MS" w:hAnsiTheme="minorHAnsi" w:cs="Trebuchet MS"/>
          <w:color w:val="000000"/>
          <w:sz w:val="22"/>
          <w:szCs w:val="22"/>
          <w:lang w:val="es-ES" w:eastAsia="es-ES" w:bidi="es-ES"/>
        </w:rPr>
        <w:fldChar w:fldCharType="begin"/>
      </w:r>
      <w:r>
        <w:rPr>
          <w:rFonts w:asciiTheme="minorHAnsi" w:eastAsia="Trebuchet MS" w:hAnsiTheme="minorHAnsi" w:cs="Trebuchet MS"/>
          <w:color w:val="000000"/>
          <w:sz w:val="22"/>
          <w:szCs w:val="22"/>
          <w:lang w:val="es-ES" w:eastAsia="es-ES" w:bidi="es-ES"/>
        </w:rPr>
        <w:instrText xml:space="preserve"> MERGEFIELD AÑO_CONTRATO </w:instrText>
      </w:r>
      <w:r>
        <w:rPr>
          <w:rFonts w:asciiTheme="minorHAnsi" w:eastAsia="Trebuchet MS" w:hAnsiTheme="minorHAnsi" w:cs="Trebuchet MS"/>
          <w:color w:val="000000"/>
          <w:sz w:val="22"/>
          <w:szCs w:val="22"/>
          <w:lang w:val="es-ES" w:eastAsia="es-ES" w:bidi="es-ES"/>
        </w:rPr>
        <w:fldChar w:fldCharType="separate"/>
      </w:r>
      <w:r w:rsidRPr="00A10202">
        <w:rPr>
          <w:rFonts w:asciiTheme="minorHAnsi" w:eastAsia="Trebuchet MS" w:hAnsiTheme="minorHAnsi" w:cs="Trebuchet MS"/>
          <w:noProof/>
          <w:sz w:val="22"/>
          <w:szCs w:val="22"/>
          <w:lang w:val="es-CO"/>
        </w:rPr>
        <w:t>2020</w:t>
      </w:r>
      <w:r>
        <w:rPr>
          <w:rFonts w:asciiTheme="minorHAnsi" w:eastAsia="Trebuchet MS" w:hAnsiTheme="minorHAnsi" w:cs="Trebuchet MS"/>
          <w:color w:val="000000"/>
          <w:sz w:val="22"/>
          <w:szCs w:val="22"/>
          <w:lang w:val="es-ES" w:eastAsia="es-ES" w:bidi="es-ES"/>
        </w:rPr>
        <w:fldChar w:fldCharType="end"/>
      </w:r>
      <w:r>
        <w:rPr>
          <w:rFonts w:asciiTheme="minorHAnsi" w:eastAsia="Trebuchet MS" w:hAnsiTheme="minorHAnsi" w:cs="Trebuchet MS"/>
          <w:color w:val="000000"/>
          <w:sz w:val="22"/>
          <w:szCs w:val="22"/>
          <w:lang w:val="es-ES" w:eastAsia="es-ES" w:bidi="es-ES"/>
        </w:rPr>
        <w:t>.</w:t>
      </w:r>
      <w:r w:rsidRPr="00E052D9">
        <w:rPr>
          <w:rFonts w:asciiTheme="minorHAnsi" w:eastAsia="Trebuchet MS" w:hAnsiTheme="minorHAnsi" w:cs="Trebuchet MS"/>
          <w:color w:val="000000"/>
          <w:sz w:val="22"/>
          <w:szCs w:val="22"/>
          <w:lang w:val="es-ES" w:eastAsia="es-ES" w:bidi="es-ES"/>
        </w:rPr>
        <w:t xml:space="preserve"> </w:t>
      </w:r>
    </w:p>
    <w:p w14:paraId="097BAF69" w14:textId="77777777" w:rsidR="00E052D9" w:rsidRPr="00E052D9" w:rsidRDefault="002F5313" w:rsidP="00E052D9">
      <w:pPr>
        <w:pStyle w:val="Textoindependiente"/>
        <w:spacing w:before="121"/>
        <w:ind w:right="113" w:firstLine="0"/>
        <w:jc w:val="both"/>
        <w:rPr>
          <w:rFonts w:asciiTheme="minorHAnsi" w:eastAsia="Trebuchet MS" w:hAnsiTheme="minorHAnsi" w:cs="Trebuchet MS"/>
          <w:color w:val="000000"/>
          <w:sz w:val="22"/>
          <w:szCs w:val="22"/>
          <w:lang w:val="es-ES" w:eastAsia="es-ES" w:bidi="es-ES"/>
        </w:rPr>
      </w:pPr>
      <w:r w:rsidRPr="00E052D9">
        <w:rPr>
          <w:rFonts w:asciiTheme="minorHAnsi" w:eastAsia="Trebuchet MS" w:hAnsiTheme="minorHAnsi" w:cs="Trebuchet MS"/>
          <w:color w:val="000000"/>
          <w:sz w:val="22"/>
          <w:szCs w:val="22"/>
          <w:lang w:val="es-ES" w:eastAsia="es-ES" w:bidi="es-ES"/>
        </w:rPr>
        <w:t xml:space="preserve">Los términos y condiciones del Contrato Marco se consideran incorporados a este Anexo A constituyendo en conjunto un CONTRATO único, </w:t>
      </w:r>
    </w:p>
    <w:p w14:paraId="69050A8F" w14:textId="77777777" w:rsidR="00E052D9" w:rsidRPr="00E052D9" w:rsidRDefault="00C73EF0" w:rsidP="00D7261A">
      <w:pPr>
        <w:pStyle w:val="Bodytext21"/>
        <w:shd w:val="clear" w:color="auto" w:fill="auto"/>
        <w:spacing w:line="240" w:lineRule="auto"/>
        <w:ind w:left="3000" w:firstLine="0"/>
        <w:jc w:val="left"/>
        <w:rPr>
          <w:sz w:val="18"/>
          <w:szCs w:val="18"/>
          <w:lang w:val="es-CO"/>
        </w:rPr>
      </w:pPr>
    </w:p>
    <w:p w14:paraId="017311BB" w14:textId="77777777" w:rsidR="00E052D9" w:rsidRPr="00D44076" w:rsidRDefault="002F5313" w:rsidP="00E052D9">
      <w:pPr>
        <w:jc w:val="both"/>
        <w:rPr>
          <w:rFonts w:asciiTheme="minorHAnsi" w:eastAsia="Trebuchet MS" w:hAnsiTheme="minorHAnsi" w:cs="Trebuchet MS"/>
          <w:b/>
          <w:sz w:val="22"/>
          <w:szCs w:val="22"/>
        </w:rPr>
      </w:pPr>
      <w:r w:rsidRPr="00D44076">
        <w:rPr>
          <w:rFonts w:asciiTheme="minorHAnsi" w:eastAsia="Trebuchet MS" w:hAnsiTheme="minorHAnsi" w:cs="Trebuchet MS"/>
          <w:b/>
          <w:sz w:val="22"/>
          <w:szCs w:val="22"/>
        </w:rPr>
        <w:t>Valores cobrados por única vez al cliente:</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43"/>
        <w:gridCol w:w="2869"/>
      </w:tblGrid>
      <w:tr w:rsidR="00460E68" w:rsidRPr="00460E68" w14:paraId="680DA67F" w14:textId="77777777" w:rsidTr="0059562A">
        <w:trPr>
          <w:trHeight w:val="263"/>
        </w:trPr>
        <w:tc>
          <w:tcPr>
            <w:tcW w:w="6771" w:type="dxa"/>
            <w:gridSpan w:val="2"/>
            <w:shd w:val="clear" w:color="auto" w:fill="auto"/>
            <w:vAlign w:val="center"/>
          </w:tcPr>
          <w:p w14:paraId="47F8B633" w14:textId="77777777" w:rsidR="00460E68" w:rsidRPr="00460E68" w:rsidRDefault="002F5313" w:rsidP="0093253A">
            <w:pPr>
              <w:jc w:val="center"/>
              <w:rPr>
                <w:rFonts w:asciiTheme="minorHAnsi" w:eastAsia="Times New Roman" w:hAnsiTheme="minorHAnsi" w:cstheme="minorHAnsi"/>
                <w:b/>
                <w:sz w:val="22"/>
                <w:szCs w:val="22"/>
                <w:lang w:val="es-CO"/>
              </w:rPr>
            </w:pPr>
            <w:r w:rsidRPr="00460E68">
              <w:rPr>
                <w:rFonts w:asciiTheme="minorHAnsi" w:eastAsia="Times New Roman" w:hAnsiTheme="minorHAnsi" w:cstheme="minorHAnsi"/>
                <w:b/>
                <w:sz w:val="22"/>
                <w:szCs w:val="22"/>
                <w:lang w:val="es-CO"/>
              </w:rPr>
              <w:t>ITEM</w:t>
            </w:r>
          </w:p>
        </w:tc>
        <w:tc>
          <w:tcPr>
            <w:tcW w:w="2869" w:type="dxa"/>
            <w:shd w:val="clear" w:color="auto" w:fill="auto"/>
            <w:vAlign w:val="center"/>
          </w:tcPr>
          <w:p w14:paraId="2B72A416" w14:textId="77777777" w:rsidR="00460E68" w:rsidRPr="00460E68" w:rsidRDefault="002F5313" w:rsidP="0093253A">
            <w:pPr>
              <w:jc w:val="center"/>
              <w:rPr>
                <w:rFonts w:asciiTheme="minorHAnsi" w:eastAsia="Times New Roman" w:hAnsiTheme="minorHAnsi" w:cstheme="minorHAnsi"/>
                <w:b/>
                <w:sz w:val="22"/>
                <w:szCs w:val="22"/>
                <w:lang w:val="es-CO"/>
              </w:rPr>
            </w:pPr>
            <w:r w:rsidRPr="00460E68">
              <w:rPr>
                <w:rFonts w:asciiTheme="minorHAnsi" w:eastAsia="Times New Roman" w:hAnsiTheme="minorHAnsi" w:cstheme="minorHAnsi"/>
                <w:b/>
                <w:sz w:val="22"/>
                <w:szCs w:val="22"/>
                <w:lang w:val="es-CO"/>
              </w:rPr>
              <w:t>VALOR $</w:t>
            </w:r>
            <w:r>
              <w:rPr>
                <w:rFonts w:asciiTheme="minorHAnsi" w:eastAsia="Times New Roman" w:hAnsiTheme="minorHAnsi" w:cstheme="minorHAnsi"/>
                <w:b/>
                <w:sz w:val="22"/>
                <w:szCs w:val="22"/>
                <w:lang w:val="es-CO"/>
              </w:rPr>
              <w:t xml:space="preserve"> </w:t>
            </w:r>
            <w:r w:rsidRPr="00460E68">
              <w:rPr>
                <w:rFonts w:asciiTheme="minorHAnsi" w:eastAsia="Times New Roman" w:hAnsiTheme="minorHAnsi" w:cstheme="minorHAnsi"/>
                <w:b/>
                <w:sz w:val="22"/>
                <w:szCs w:val="22"/>
                <w:lang w:val="es-CO"/>
              </w:rPr>
              <w:t>COP</w:t>
            </w:r>
          </w:p>
        </w:tc>
      </w:tr>
      <w:tr w:rsidR="00460E68" w:rsidRPr="00460E68" w14:paraId="053E315B" w14:textId="77777777" w:rsidTr="0059562A">
        <w:trPr>
          <w:trHeight w:val="543"/>
        </w:trPr>
        <w:tc>
          <w:tcPr>
            <w:tcW w:w="6771" w:type="dxa"/>
            <w:gridSpan w:val="2"/>
            <w:shd w:val="clear" w:color="auto" w:fill="auto"/>
            <w:vAlign w:val="center"/>
          </w:tcPr>
          <w:p w14:paraId="6EB9536A" w14:textId="77777777" w:rsidR="00460E68" w:rsidRPr="00460E68" w:rsidRDefault="002F5313" w:rsidP="0093253A">
            <w:pPr>
              <w:rPr>
                <w:rFonts w:asciiTheme="minorHAnsi" w:eastAsia="Times New Roman" w:hAnsiTheme="minorHAnsi" w:cstheme="minorHAnsi"/>
                <w:b/>
                <w:sz w:val="22"/>
                <w:szCs w:val="22"/>
                <w:u w:val="single"/>
                <w:lang w:val="es-CO"/>
              </w:rPr>
            </w:pPr>
            <w:r w:rsidRPr="00460E68">
              <w:rPr>
                <w:rFonts w:asciiTheme="minorHAnsi" w:eastAsia="Times New Roman" w:hAnsiTheme="minorHAnsi" w:cstheme="minorHAnsi"/>
                <w:b/>
                <w:sz w:val="22"/>
                <w:szCs w:val="22"/>
                <w:u w:val="single"/>
                <w:lang w:val="es-CO"/>
              </w:rPr>
              <w:t xml:space="preserve">KICK OFF </w:t>
            </w:r>
          </w:p>
          <w:p w14:paraId="56C1FE52" w14:textId="1C3E5C00" w:rsidR="00243570" w:rsidRPr="00243570" w:rsidRDefault="002F5313" w:rsidP="00460E68">
            <w:pPr>
              <w:widowControl/>
              <w:numPr>
                <w:ilvl w:val="0"/>
                <w:numId w:val="43"/>
              </w:numPr>
              <w:rPr>
                <w:rFonts w:asciiTheme="minorHAnsi" w:eastAsia="Calibri" w:hAnsiTheme="minorHAnsi" w:cstheme="minorHAnsi"/>
                <w:b/>
                <w:sz w:val="22"/>
                <w:szCs w:val="22"/>
                <w:lang w:val="es-CO" w:eastAsia="en-US"/>
              </w:rPr>
            </w:pPr>
            <w:r w:rsidRPr="008F3A3D">
              <w:rPr>
                <w:rFonts w:asciiTheme="minorHAnsi" w:eastAsia="Calibri" w:hAnsiTheme="minorHAnsi" w:cstheme="minorHAnsi"/>
              </w:rPr>
              <w:t>Licencia de uso plataforma SIESA E-</w:t>
            </w:r>
            <w:proofErr w:type="spellStart"/>
            <w:r w:rsidRPr="008F3A3D">
              <w:rPr>
                <w:rFonts w:asciiTheme="minorHAnsi" w:eastAsia="Calibri" w:hAnsiTheme="minorHAnsi" w:cstheme="minorHAnsi"/>
              </w:rPr>
              <w:t>Invoicing</w:t>
            </w:r>
            <w:proofErr w:type="spellEnd"/>
          </w:p>
          <w:p w14:paraId="6B467085" w14:textId="27792D8F" w:rsidR="008B636C" w:rsidRPr="00167591" w:rsidRDefault="002F5313" w:rsidP="00460E68">
            <w:pPr>
              <w:widowControl/>
              <w:numPr>
                <w:ilvl w:val="0"/>
                <w:numId w:val="43"/>
              </w:numPr>
              <w:rPr>
                <w:rFonts w:asciiTheme="minorHAnsi" w:eastAsia="Calibri" w:hAnsiTheme="minorHAnsi" w:cstheme="minorHAnsi"/>
                <w:b/>
                <w:sz w:val="22"/>
                <w:szCs w:val="22"/>
                <w:lang w:val="es-CO" w:eastAsia="en-US"/>
              </w:rPr>
            </w:pPr>
            <w:r w:rsidRPr="004159A2">
              <w:rPr>
                <w:rFonts w:asciiTheme="minorHAnsi" w:eastAsia="Calibri" w:hAnsiTheme="minorHAnsi" w:cstheme="minorHAnsi"/>
                <w:lang w:val="es-CO"/>
              </w:rPr>
              <w:t xml:space="preserve"> </w:t>
            </w:r>
          </w:p>
          <w:p w14:paraId="08578B44" w14:textId="4A933EE3" w:rsidR="00460E68" w:rsidRPr="00460E68" w:rsidRDefault="002F5313" w:rsidP="00460E68">
            <w:pPr>
              <w:widowControl/>
              <w:numPr>
                <w:ilvl w:val="0"/>
                <w:numId w:val="43"/>
              </w:numPr>
              <w:rPr>
                <w:rFonts w:asciiTheme="minorHAnsi" w:eastAsia="Calibri" w:hAnsiTheme="minorHAnsi" w:cstheme="minorHAnsi"/>
                <w:sz w:val="22"/>
                <w:szCs w:val="22"/>
                <w:lang w:val="es-CO" w:eastAsia="en-US"/>
              </w:rPr>
            </w:pPr>
            <w:r>
              <w:rPr>
                <w:rFonts w:asciiTheme="minorHAnsi" w:eastAsia="Calibri" w:hAnsiTheme="minorHAnsi" w:cstheme="minorHAnsi"/>
                <w:sz w:val="22"/>
                <w:szCs w:val="22"/>
                <w:lang w:val="es-CO" w:eastAsia="en-US"/>
              </w:rPr>
              <w:t>(</w:t>
            </w:r>
            <w:r>
              <w:rPr>
                <w:rFonts w:asciiTheme="minorHAnsi" w:eastAsia="Calibri" w:hAnsiTheme="minorHAnsi" w:cstheme="minorHAnsi"/>
                <w:sz w:val="22"/>
                <w:szCs w:val="22"/>
                <w:lang w:val="es-CO" w:eastAsia="en-US"/>
              </w:rPr>
              <w:fldChar w:fldCharType="begin"/>
            </w:r>
            <w:r>
              <w:rPr>
                <w:rFonts w:asciiTheme="minorHAnsi" w:eastAsia="Calibri" w:hAnsiTheme="minorHAnsi" w:cstheme="minorHAnsi"/>
                <w:sz w:val="22"/>
                <w:szCs w:val="22"/>
                <w:lang w:val="es-CO" w:eastAsia="en-US"/>
              </w:rPr>
              <w:instrText xml:space="preserve"> MERGEFIELD HORAS </w:instrText>
            </w:r>
            <w:r>
              <w:rPr>
                <w:rFonts w:asciiTheme="minorHAnsi" w:eastAsia="Calibri" w:hAnsiTheme="minorHAnsi" w:cstheme="minorHAnsi"/>
                <w:sz w:val="22"/>
                <w:szCs w:val="22"/>
                <w:lang w:val="es-CO" w:eastAsia="en-US"/>
              </w:rPr>
              <w:fldChar w:fldCharType="separate"/>
            </w:r>
            <w:r w:rsidRPr="00BB47DF">
              <w:rPr>
                <w:rFonts w:asciiTheme="minorHAnsi" w:eastAsia="Calibri" w:hAnsiTheme="minorHAnsi" w:cstheme="minorHAnsi"/>
                <w:noProof/>
                <w:sz w:val="22"/>
                <w:szCs w:val="22"/>
                <w:lang w:val="es-CO" w:eastAsia="en-US"/>
              </w:rPr>
              <w:t>16</w:t>
            </w:r>
            <w:r>
              <w:rPr>
                <w:rFonts w:asciiTheme="minorHAnsi" w:eastAsia="Calibri" w:hAnsiTheme="minorHAnsi" w:cstheme="minorHAnsi"/>
                <w:sz w:val="22"/>
                <w:szCs w:val="22"/>
                <w:lang w:val="es-CO" w:eastAsia="en-US"/>
              </w:rPr>
              <w:fldChar w:fldCharType="end"/>
            </w:r>
            <w:r>
              <w:rPr>
                <w:rFonts w:asciiTheme="minorHAnsi" w:eastAsia="Calibri" w:hAnsiTheme="minorHAnsi" w:cstheme="minorHAnsi"/>
                <w:sz w:val="22"/>
                <w:szCs w:val="22"/>
                <w:lang w:val="es-CO" w:eastAsia="en-US"/>
              </w:rPr>
              <w:t>)</w:t>
            </w:r>
            <w:r w:rsidRPr="00460E68">
              <w:rPr>
                <w:rFonts w:asciiTheme="minorHAnsi" w:eastAsia="Calibri" w:hAnsiTheme="minorHAnsi" w:cstheme="minorHAnsi"/>
                <w:sz w:val="22"/>
                <w:szCs w:val="22"/>
                <w:lang w:val="es-CO" w:eastAsia="en-US"/>
              </w:rPr>
              <w:t xml:space="preserve">  horas de Implementación y Capacitación en Facturación electrónica</w:t>
            </w:r>
          </w:p>
          <w:p w14:paraId="19418F30" w14:textId="52C68CBD" w:rsidR="000357D4" w:rsidRPr="000357D4" w:rsidRDefault="002F5313" w:rsidP="002A2A3B">
            <w:pPr>
              <w:widowControl/>
              <w:numPr>
                <w:ilvl w:val="0"/>
                <w:numId w:val="43"/>
              </w:numPr>
              <w:rPr>
                <w:rFonts w:asciiTheme="minorHAnsi" w:eastAsia="Calibri" w:hAnsiTheme="minorHAnsi" w:cstheme="minorHAnsi"/>
                <w:sz w:val="22"/>
                <w:szCs w:val="22"/>
                <w:lang w:val="es-CO" w:eastAsia="en-US"/>
              </w:rPr>
            </w:pPr>
            <w:r w:rsidRPr="000357D4">
              <w:rPr>
                <w:rFonts w:asciiTheme="minorHAnsi" w:eastAsia="Calibri" w:hAnsiTheme="minorHAnsi" w:cstheme="minorHAnsi"/>
                <w:b/>
                <w:sz w:val="22"/>
                <w:szCs w:val="22"/>
                <w:lang w:val="es-CO" w:eastAsia="en-US"/>
              </w:rPr>
              <w:t>El servicio incluye</w:t>
            </w:r>
            <w:r w:rsidRPr="000357D4">
              <w:rPr>
                <w:rFonts w:asciiTheme="minorHAnsi" w:eastAsia="Calibri" w:hAnsiTheme="minorHAnsi" w:cstheme="minorHAnsi"/>
                <w:sz w:val="22"/>
                <w:szCs w:val="22"/>
                <w:lang w:val="es-CO" w:eastAsia="en-US"/>
              </w:rPr>
              <w:t>: (1) formato Estándar (1) de factura electrónica y Un (1) de nota crédito</w:t>
            </w:r>
            <w:r w:rsidRPr="000357D4">
              <w:rPr>
                <w:rFonts w:asciiTheme="minorHAnsi" w:eastAsia="Calibri" w:hAnsiTheme="minorHAnsi" w:cstheme="minorHAnsi"/>
                <w:b/>
                <w:sz w:val="22"/>
                <w:szCs w:val="22"/>
                <w:lang w:val="es-CO" w:eastAsia="en-US"/>
              </w:rPr>
              <w:t xml:space="preserve"> </w:t>
            </w:r>
          </w:p>
          <w:p w14:paraId="3C38A624" w14:textId="6875FBED" w:rsidR="00460E68" w:rsidRPr="002A2A3B" w:rsidRDefault="002F5313" w:rsidP="002A2A3B">
            <w:pPr>
              <w:widowControl/>
              <w:numPr>
                <w:ilvl w:val="0"/>
                <w:numId w:val="43"/>
              </w:numPr>
              <w:rPr>
                <w:rFonts w:asciiTheme="minorHAnsi" w:eastAsia="Calibri" w:hAnsiTheme="minorHAnsi" w:cstheme="minorHAnsi"/>
                <w:sz w:val="22"/>
                <w:szCs w:val="22"/>
                <w:lang w:val="es-CO" w:eastAsia="en-US"/>
              </w:rPr>
            </w:pPr>
            <w:r w:rsidRPr="002A2A3B">
              <w:rPr>
                <w:rFonts w:asciiTheme="minorHAnsi" w:eastAsia="Calibri" w:hAnsiTheme="minorHAnsi" w:cstheme="minorHAnsi"/>
                <w:sz w:val="22"/>
                <w:szCs w:val="22"/>
                <w:lang w:val="es-CO" w:eastAsia="en-US"/>
              </w:rPr>
              <w:t>(</w:t>
            </w:r>
            <w:r>
              <w:rPr>
                <w:rFonts w:asciiTheme="minorHAnsi" w:eastAsia="Calibri" w:hAnsiTheme="minorHAnsi" w:cstheme="minorHAnsi"/>
                <w:sz w:val="22"/>
                <w:szCs w:val="22"/>
                <w:lang w:val="es-CO" w:eastAsia="en-US"/>
              </w:rPr>
              <w:fldChar w:fldCharType="begin"/>
            </w:r>
            <w:r>
              <w:rPr>
                <w:rFonts w:asciiTheme="minorHAnsi" w:eastAsia="Calibri" w:hAnsiTheme="minorHAnsi" w:cstheme="minorHAnsi"/>
                <w:sz w:val="22"/>
                <w:szCs w:val="22"/>
                <w:lang w:val="es-CO" w:eastAsia="en-US"/>
              </w:rPr>
              <w:instrText xml:space="preserve"> MERGEFIELD RESOLUCION_ADIC </w:instrText>
            </w:r>
            <w:r>
              <w:rPr>
                <w:rFonts w:asciiTheme="minorHAnsi" w:eastAsia="Calibri" w:hAnsiTheme="minorHAnsi" w:cstheme="minorHAnsi"/>
                <w:sz w:val="22"/>
                <w:szCs w:val="22"/>
                <w:lang w:val="es-CO" w:eastAsia="en-US"/>
              </w:rPr>
              <w:fldChar w:fldCharType="separate"/>
            </w:r>
            <w:r w:rsidRPr="00BB47DF">
              <w:rPr>
                <w:rFonts w:asciiTheme="minorHAnsi" w:eastAsia="Calibri" w:hAnsiTheme="minorHAnsi" w:cstheme="minorHAnsi"/>
                <w:noProof/>
                <w:sz w:val="22"/>
                <w:szCs w:val="22"/>
                <w:lang w:val="es-CO" w:eastAsia="en-US"/>
              </w:rPr>
              <w:t>0</w:t>
            </w:r>
            <w:r>
              <w:rPr>
                <w:rFonts w:asciiTheme="minorHAnsi" w:eastAsia="Calibri" w:hAnsiTheme="minorHAnsi" w:cstheme="minorHAnsi"/>
                <w:sz w:val="22"/>
                <w:szCs w:val="22"/>
                <w:lang w:val="es-CO" w:eastAsia="en-US"/>
              </w:rPr>
              <w:fldChar w:fldCharType="end"/>
            </w:r>
            <w:r w:rsidRPr="002A2A3B">
              <w:rPr>
                <w:rFonts w:asciiTheme="minorHAnsi" w:eastAsia="Calibri" w:hAnsiTheme="minorHAnsi" w:cstheme="minorHAnsi"/>
                <w:sz w:val="22"/>
                <w:szCs w:val="22"/>
                <w:lang w:val="es-CO" w:eastAsia="en-US"/>
              </w:rPr>
              <w:t xml:space="preserve">) </w:t>
            </w:r>
            <w:r w:rsidRPr="008B0ACE">
              <w:rPr>
                <w:rFonts w:asciiTheme="minorHAnsi" w:eastAsia="Calibri" w:hAnsiTheme="minorHAnsi" w:cstheme="minorHAnsi"/>
                <w:sz w:val="22"/>
                <w:szCs w:val="22"/>
                <w:lang w:val="es-CO" w:eastAsia="en-US"/>
              </w:rPr>
              <w:t>Resoluci</w:t>
            </w:r>
            <w:r>
              <w:rPr>
                <w:rFonts w:asciiTheme="minorHAnsi" w:eastAsia="Calibri" w:hAnsiTheme="minorHAnsi" w:cstheme="minorHAnsi"/>
                <w:sz w:val="22"/>
                <w:szCs w:val="22"/>
                <w:lang w:val="es-CO" w:eastAsia="en-US"/>
              </w:rPr>
              <w:t>o</w:t>
            </w:r>
            <w:r w:rsidRPr="008B0ACE">
              <w:rPr>
                <w:rFonts w:asciiTheme="minorHAnsi" w:eastAsia="Calibri" w:hAnsiTheme="minorHAnsi" w:cstheme="minorHAnsi"/>
                <w:sz w:val="22"/>
                <w:szCs w:val="22"/>
                <w:lang w:val="es-CO" w:eastAsia="en-US"/>
              </w:rPr>
              <w:t>n</w:t>
            </w:r>
            <w:r>
              <w:rPr>
                <w:rFonts w:asciiTheme="minorHAnsi" w:eastAsia="Calibri" w:hAnsiTheme="minorHAnsi" w:cstheme="minorHAnsi"/>
                <w:sz w:val="22"/>
                <w:szCs w:val="22"/>
                <w:lang w:val="es-CO" w:eastAsia="en-US"/>
              </w:rPr>
              <w:t>es</w:t>
            </w:r>
            <w:r w:rsidRPr="008B0ACE">
              <w:rPr>
                <w:rFonts w:asciiTheme="minorHAnsi" w:eastAsia="Calibri" w:hAnsiTheme="minorHAnsi" w:cstheme="minorHAnsi"/>
                <w:sz w:val="22"/>
                <w:szCs w:val="22"/>
                <w:lang w:val="es-CO" w:eastAsia="en-US"/>
              </w:rPr>
              <w:t xml:space="preserve"> Adicional</w:t>
            </w:r>
            <w:r>
              <w:rPr>
                <w:rFonts w:asciiTheme="minorHAnsi" w:eastAsia="Calibri" w:hAnsiTheme="minorHAnsi" w:cstheme="minorHAnsi"/>
                <w:sz w:val="22"/>
                <w:szCs w:val="22"/>
                <w:lang w:val="es-CO" w:eastAsia="en-US"/>
              </w:rPr>
              <w:t>es</w:t>
            </w:r>
          </w:p>
          <w:p w14:paraId="50951CA3" w14:textId="4855C12C" w:rsidR="00460E68" w:rsidRDefault="002F5313" w:rsidP="007317B5">
            <w:pPr>
              <w:widowControl/>
              <w:numPr>
                <w:ilvl w:val="0"/>
                <w:numId w:val="43"/>
              </w:numPr>
              <w:rPr>
                <w:rFonts w:asciiTheme="minorHAnsi" w:eastAsia="Calibri" w:hAnsiTheme="minorHAnsi" w:cstheme="minorHAnsi"/>
                <w:sz w:val="22"/>
                <w:szCs w:val="22"/>
                <w:lang w:val="es-CO" w:eastAsia="en-US"/>
              </w:rPr>
            </w:pPr>
            <w:r>
              <w:rPr>
                <w:rFonts w:asciiTheme="minorHAnsi" w:eastAsia="Calibri" w:hAnsiTheme="minorHAnsi" w:cstheme="minorHAnsi"/>
                <w:sz w:val="22"/>
                <w:szCs w:val="22"/>
                <w:lang w:val="es-CO" w:eastAsia="en-US"/>
              </w:rPr>
              <w:t>(</w:t>
            </w:r>
            <w:r>
              <w:rPr>
                <w:rFonts w:asciiTheme="minorHAnsi" w:eastAsia="Calibri" w:hAnsiTheme="minorHAnsi" w:cstheme="minorHAnsi"/>
                <w:sz w:val="22"/>
                <w:szCs w:val="22"/>
                <w:lang w:val="es-CO" w:eastAsia="en-US"/>
              </w:rPr>
              <w:fldChar w:fldCharType="begin"/>
            </w:r>
            <w:r>
              <w:rPr>
                <w:rFonts w:asciiTheme="minorHAnsi" w:eastAsia="Calibri" w:hAnsiTheme="minorHAnsi" w:cstheme="minorHAnsi"/>
                <w:sz w:val="22"/>
                <w:szCs w:val="22"/>
                <w:lang w:val="es-CO" w:eastAsia="en-US"/>
              </w:rPr>
              <w:instrText xml:space="preserve"> MERGEFIELD FORMATO_ADI </w:instrText>
            </w:r>
            <w:r>
              <w:rPr>
                <w:rFonts w:asciiTheme="minorHAnsi" w:eastAsia="Calibri" w:hAnsiTheme="minorHAnsi" w:cstheme="minorHAnsi"/>
                <w:sz w:val="22"/>
                <w:szCs w:val="22"/>
                <w:lang w:val="es-CO" w:eastAsia="en-US"/>
              </w:rPr>
              <w:fldChar w:fldCharType="separate"/>
            </w:r>
            <w:r w:rsidRPr="00BB47DF">
              <w:rPr>
                <w:rFonts w:asciiTheme="minorHAnsi" w:eastAsia="Calibri" w:hAnsiTheme="minorHAnsi" w:cstheme="minorHAnsi"/>
                <w:noProof/>
                <w:sz w:val="22"/>
                <w:szCs w:val="22"/>
                <w:lang w:val="es-CO" w:eastAsia="en-US"/>
              </w:rPr>
              <w:t>0</w:t>
            </w:r>
            <w:r>
              <w:rPr>
                <w:rFonts w:asciiTheme="minorHAnsi" w:eastAsia="Calibri" w:hAnsiTheme="minorHAnsi" w:cstheme="minorHAnsi"/>
                <w:sz w:val="22"/>
                <w:szCs w:val="22"/>
                <w:lang w:val="es-CO" w:eastAsia="en-US"/>
              </w:rPr>
              <w:fldChar w:fldCharType="end"/>
            </w:r>
            <w:r>
              <w:rPr>
                <w:rFonts w:asciiTheme="minorHAnsi" w:eastAsia="Calibri" w:hAnsiTheme="minorHAnsi" w:cstheme="minorHAnsi"/>
                <w:sz w:val="22"/>
                <w:szCs w:val="22"/>
                <w:lang w:val="es-CO" w:eastAsia="en-US"/>
              </w:rPr>
              <w:t xml:space="preserve">) </w:t>
            </w:r>
            <w:r w:rsidRPr="002A2A3B">
              <w:rPr>
                <w:rFonts w:asciiTheme="minorHAnsi" w:eastAsia="Calibri" w:hAnsiTheme="minorHAnsi" w:cstheme="minorHAnsi"/>
                <w:sz w:val="22"/>
                <w:szCs w:val="22"/>
                <w:lang w:val="es-CO" w:eastAsia="en-US"/>
              </w:rPr>
              <w:t>Formato Adicional Personalizado</w:t>
            </w:r>
            <w:r w:rsidRPr="00460E68">
              <w:rPr>
                <w:rFonts w:asciiTheme="minorHAnsi" w:eastAsia="Calibri" w:hAnsiTheme="minorHAnsi" w:cstheme="minorHAnsi"/>
                <w:sz w:val="22"/>
                <w:szCs w:val="22"/>
                <w:lang w:val="es-CO" w:eastAsia="en-US"/>
              </w:rPr>
              <w:t xml:space="preserve"> </w:t>
            </w:r>
          </w:p>
          <w:p w14:paraId="1AE4A6DB" w14:textId="4843154E" w:rsidR="007317B5" w:rsidRPr="007317B5" w:rsidRDefault="00C73EF0" w:rsidP="007317B5">
            <w:pPr>
              <w:widowControl/>
              <w:ind w:left="720"/>
              <w:rPr>
                <w:rFonts w:asciiTheme="minorHAnsi" w:eastAsia="Calibri" w:hAnsiTheme="minorHAnsi" w:cstheme="minorHAnsi"/>
                <w:sz w:val="22"/>
                <w:szCs w:val="22"/>
                <w:lang w:val="es-CO" w:eastAsia="en-US"/>
              </w:rPr>
            </w:pPr>
          </w:p>
        </w:tc>
        <w:tc>
          <w:tcPr>
            <w:tcW w:w="2869" w:type="dxa"/>
            <w:shd w:val="clear" w:color="auto" w:fill="auto"/>
            <w:vAlign w:val="center"/>
          </w:tcPr>
          <w:p w14:paraId="50E1E5EA" w14:textId="77777777" w:rsidR="00460E68" w:rsidRPr="00460E68" w:rsidRDefault="002F5313" w:rsidP="0093253A">
            <w:pPr>
              <w:jc w:val="center"/>
              <w:rPr>
                <w:rFonts w:asciiTheme="minorHAnsi" w:eastAsia="Times New Roman" w:hAnsiTheme="minorHAnsi" w:cstheme="minorHAnsi"/>
                <w:sz w:val="22"/>
                <w:szCs w:val="22"/>
                <w:lang w:val="es-CO"/>
              </w:rPr>
            </w:pPr>
            <w:r w:rsidRPr="00460E68">
              <w:rPr>
                <w:rFonts w:asciiTheme="minorHAnsi" w:eastAsia="Times New Roman" w:hAnsiTheme="minorHAnsi" w:cstheme="minorHAnsi"/>
                <w:sz w:val="22"/>
                <w:szCs w:val="22"/>
                <w:lang w:val="es-CO"/>
              </w:rPr>
              <w:t>INCLUYE</w:t>
            </w:r>
          </w:p>
        </w:tc>
      </w:tr>
      <w:tr w:rsidR="00460E68" w:rsidRPr="00460E68" w14:paraId="488E3908" w14:textId="77777777" w:rsidTr="00595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8"/>
        </w:trPr>
        <w:tc>
          <w:tcPr>
            <w:tcW w:w="67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F82063" w14:textId="44D7B5F8" w:rsidR="00460E68" w:rsidRPr="00460E68" w:rsidRDefault="002F5313" w:rsidP="0059562A">
            <w:pPr>
              <w:jc w:val="center"/>
              <w:rPr>
                <w:rFonts w:asciiTheme="minorHAnsi" w:eastAsia="Times New Roman" w:hAnsiTheme="minorHAnsi" w:cstheme="minorHAnsi"/>
                <w:b/>
                <w:bCs/>
                <w:sz w:val="22"/>
                <w:szCs w:val="22"/>
                <w:lang w:val="es-CO" w:eastAsia="es-CO"/>
              </w:rPr>
            </w:pPr>
            <w:r w:rsidRPr="00460E68">
              <w:rPr>
                <w:rFonts w:asciiTheme="minorHAnsi" w:eastAsia="Times New Roman" w:hAnsiTheme="minorHAnsi" w:cstheme="minorHAnsi"/>
                <w:b/>
                <w:bCs/>
                <w:sz w:val="22"/>
                <w:szCs w:val="22"/>
                <w:lang w:val="es-CO" w:eastAsia="es-CO"/>
              </w:rPr>
              <w:t>TOTAL, INVERSIÓN DE ARRANQUE</w:t>
            </w:r>
          </w:p>
        </w:tc>
        <w:tc>
          <w:tcPr>
            <w:tcW w:w="2869" w:type="dxa"/>
            <w:tcBorders>
              <w:top w:val="single" w:sz="4" w:space="0" w:color="auto"/>
              <w:left w:val="nil"/>
              <w:bottom w:val="single" w:sz="4" w:space="0" w:color="auto"/>
              <w:right w:val="single" w:sz="4" w:space="0" w:color="auto"/>
            </w:tcBorders>
            <w:shd w:val="clear" w:color="auto" w:fill="auto"/>
            <w:vAlign w:val="center"/>
            <w:hideMark/>
          </w:tcPr>
          <w:p w14:paraId="72FF55DF" w14:textId="389BE37F" w:rsidR="00460E68" w:rsidRPr="00460E68" w:rsidRDefault="002F5313" w:rsidP="0059562A">
            <w:pPr>
              <w:jc w:val="center"/>
              <w:rPr>
                <w:rFonts w:asciiTheme="minorHAnsi" w:eastAsia="Times New Roman" w:hAnsiTheme="minorHAnsi" w:cstheme="minorHAnsi"/>
                <w:b/>
                <w:bCs/>
                <w:sz w:val="22"/>
                <w:szCs w:val="22"/>
                <w:lang w:val="es-CO" w:eastAsia="es-CO"/>
              </w:rPr>
            </w:pPr>
            <w:r w:rsidRPr="00460E68">
              <w:rPr>
                <w:rFonts w:asciiTheme="minorHAnsi" w:eastAsia="Times New Roman" w:hAnsiTheme="minorHAnsi" w:cstheme="minorHAnsi"/>
                <w:b/>
                <w:bCs/>
                <w:sz w:val="22"/>
                <w:szCs w:val="22"/>
                <w:lang w:val="es-CO" w:eastAsia="es-CO"/>
              </w:rPr>
              <w:t xml:space="preserve">$ </w:t>
            </w:r>
          </w:p>
        </w:tc>
      </w:tr>
      <w:tr w:rsidR="00460E68" w:rsidRPr="00460E68" w14:paraId="73CAE6A7" w14:textId="77777777" w:rsidTr="00595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ECCD6" w14:textId="77777777" w:rsidR="00460E68" w:rsidRPr="003227D2" w:rsidRDefault="002F5313" w:rsidP="0093253A">
            <w:pPr>
              <w:rPr>
                <w:rFonts w:asciiTheme="minorHAnsi" w:eastAsia="Times New Roman" w:hAnsiTheme="minorHAnsi" w:cstheme="minorHAnsi"/>
                <w:b/>
                <w:sz w:val="22"/>
                <w:szCs w:val="22"/>
              </w:rPr>
            </w:pPr>
            <w:r w:rsidRPr="003227D2">
              <w:rPr>
                <w:rFonts w:asciiTheme="minorHAnsi" w:eastAsia="Symbol" w:hAnsiTheme="minorHAnsi" w:cstheme="minorHAnsi"/>
                <w:b/>
                <w:sz w:val="22"/>
                <w:szCs w:val="22"/>
                <w:lang w:val="es-CO"/>
              </w:rPr>
              <w:t>Tienen póliza de soporte:</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74FAEC" w14:textId="77777777" w:rsidR="00460E68" w:rsidRPr="003227D2" w:rsidRDefault="002F5313" w:rsidP="0093253A">
            <w:pPr>
              <w:rPr>
                <w:rFonts w:asciiTheme="minorHAnsi" w:eastAsia="Times New Roman" w:hAnsiTheme="minorHAnsi" w:cstheme="minorHAnsi"/>
                <w:b/>
                <w:sz w:val="22"/>
                <w:szCs w:val="22"/>
              </w:rPr>
            </w:pPr>
            <w:r w:rsidRPr="003227D2">
              <w:rPr>
                <w:rFonts w:asciiTheme="minorHAnsi" w:eastAsia="Times New Roman" w:hAnsiTheme="minorHAnsi" w:cstheme="minorHAnsi"/>
                <w:b/>
                <w:sz w:val="22"/>
                <w:szCs w:val="22"/>
              </w:rPr>
              <w:t>SI</w:t>
            </w:r>
          </w:p>
        </w:tc>
      </w:tr>
      <w:tr w:rsidR="00EC06F4" w:rsidRPr="00460E68" w14:paraId="7FDE44FB" w14:textId="77777777" w:rsidTr="00595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49FF9A57" w14:textId="2E8836F8" w:rsidR="00EC06F4" w:rsidRPr="003227D2" w:rsidRDefault="002F5313" w:rsidP="00EC06F4">
            <w:pPr>
              <w:rPr>
                <w:rFonts w:asciiTheme="minorHAnsi" w:eastAsia="Times New Roman" w:hAnsiTheme="minorHAnsi" w:cstheme="minorHAnsi"/>
                <w:b/>
                <w:sz w:val="22"/>
                <w:szCs w:val="22"/>
              </w:rPr>
            </w:pPr>
            <w:r w:rsidRPr="003227D2">
              <w:rPr>
                <w:rFonts w:asciiTheme="minorHAnsi" w:eastAsia="Times New Roman" w:hAnsiTheme="minorHAnsi" w:cstheme="minorHAnsi"/>
                <w:b/>
                <w:sz w:val="22"/>
                <w:szCs w:val="22"/>
              </w:rPr>
              <w:t>Documentos</w:t>
            </w:r>
            <w:r>
              <w:rPr>
                <w:rFonts w:asciiTheme="minorHAnsi" w:eastAsia="Times New Roman" w:hAnsiTheme="minorHAnsi" w:cstheme="minorHAnsi"/>
                <w:b/>
                <w:sz w:val="22"/>
                <w:szCs w:val="22"/>
              </w:rPr>
              <w:t xml:space="preserve"> Mensuales:</w:t>
            </w:r>
          </w:p>
        </w:tc>
        <w:tc>
          <w:tcPr>
            <w:tcW w:w="5812" w:type="dxa"/>
            <w:gridSpan w:val="2"/>
            <w:tcBorders>
              <w:top w:val="nil"/>
              <w:left w:val="nil"/>
              <w:bottom w:val="single" w:sz="4" w:space="0" w:color="auto"/>
              <w:right w:val="single" w:sz="4" w:space="0" w:color="auto"/>
            </w:tcBorders>
            <w:shd w:val="clear" w:color="auto" w:fill="auto"/>
            <w:noWrap/>
            <w:vAlign w:val="bottom"/>
          </w:tcPr>
          <w:p w14:paraId="6DD0D73E" w14:textId="67845996" w:rsidR="00EC06F4" w:rsidRPr="003227D2" w:rsidRDefault="002F5313" w:rsidP="00EC06F4">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 </w:t>
            </w:r>
            <w:r>
              <w:rPr>
                <w:rFonts w:asciiTheme="minorHAnsi" w:eastAsia="Times New Roman" w:hAnsiTheme="minorHAnsi" w:cstheme="minorHAnsi"/>
                <w:b/>
                <w:sz w:val="22"/>
                <w:szCs w:val="22"/>
              </w:rPr>
              <w:fldChar w:fldCharType="begin"/>
            </w:r>
            <w:r>
              <w:rPr>
                <w:rFonts w:asciiTheme="minorHAnsi" w:eastAsia="Times New Roman" w:hAnsiTheme="minorHAnsi" w:cstheme="minorHAnsi"/>
                <w:b/>
                <w:sz w:val="22"/>
                <w:szCs w:val="22"/>
              </w:rPr>
              <w:instrText xml:space="preserve"> MERGEFIELD FV_NC__MENSUALES </w:instrText>
            </w:r>
            <w:r>
              <w:rPr>
                <w:rFonts w:asciiTheme="minorHAnsi" w:eastAsia="Times New Roman" w:hAnsiTheme="minorHAnsi" w:cstheme="minorHAnsi"/>
                <w:b/>
                <w:sz w:val="22"/>
                <w:szCs w:val="22"/>
              </w:rPr>
              <w:fldChar w:fldCharType="separate"/>
            </w:r>
            <w:r w:rsidRPr="00BB47DF">
              <w:rPr>
                <w:rFonts w:asciiTheme="minorHAnsi" w:eastAsia="Times New Roman" w:hAnsiTheme="minorHAnsi" w:cstheme="minorHAnsi"/>
                <w:b/>
                <w:noProof/>
                <w:sz w:val="22"/>
                <w:szCs w:val="22"/>
              </w:rPr>
              <w:t>60</w:t>
            </w:r>
            <w:r>
              <w:rPr>
                <w:rFonts w:asciiTheme="minorHAnsi" w:eastAsia="Times New Roman" w:hAnsiTheme="minorHAnsi" w:cstheme="minorHAnsi"/>
                <w:b/>
                <w:sz w:val="22"/>
                <w:szCs w:val="22"/>
              </w:rPr>
              <w:fldChar w:fldCharType="end"/>
            </w:r>
          </w:p>
        </w:tc>
      </w:tr>
      <w:tr w:rsidR="00EC06F4" w:rsidRPr="00460E68" w14:paraId="60975346" w14:textId="77777777" w:rsidTr="00595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0D093AE9" w14:textId="77777777" w:rsidR="00EC06F4" w:rsidRPr="003227D2" w:rsidRDefault="002F5313" w:rsidP="00EC06F4">
            <w:pPr>
              <w:rPr>
                <w:rFonts w:asciiTheme="minorHAnsi" w:eastAsia="Times New Roman" w:hAnsiTheme="minorHAnsi" w:cstheme="minorHAnsi"/>
                <w:b/>
                <w:sz w:val="22"/>
                <w:szCs w:val="22"/>
              </w:rPr>
            </w:pPr>
            <w:r>
              <w:rPr>
                <w:rFonts w:asciiTheme="minorHAnsi" w:eastAsia="Symbol" w:hAnsiTheme="minorHAnsi" w:cstheme="minorHAnsi"/>
                <w:b/>
                <w:sz w:val="22"/>
                <w:szCs w:val="22"/>
                <w:lang w:val="es-CO"/>
              </w:rPr>
              <w:t>Valor por transacción</w:t>
            </w:r>
            <w:r w:rsidRPr="003227D2">
              <w:rPr>
                <w:rFonts w:asciiTheme="minorHAnsi" w:eastAsia="Symbol" w:hAnsiTheme="minorHAnsi" w:cstheme="minorHAnsi"/>
                <w:b/>
                <w:sz w:val="22"/>
                <w:szCs w:val="22"/>
                <w:lang w:val="es-CO"/>
              </w:rPr>
              <w:t>:</w:t>
            </w:r>
          </w:p>
        </w:tc>
        <w:tc>
          <w:tcPr>
            <w:tcW w:w="5812" w:type="dxa"/>
            <w:gridSpan w:val="2"/>
            <w:tcBorders>
              <w:top w:val="nil"/>
              <w:left w:val="nil"/>
              <w:bottom w:val="single" w:sz="4" w:space="0" w:color="auto"/>
              <w:right w:val="single" w:sz="4" w:space="0" w:color="auto"/>
            </w:tcBorders>
            <w:shd w:val="clear" w:color="auto" w:fill="auto"/>
            <w:noWrap/>
            <w:vAlign w:val="bottom"/>
          </w:tcPr>
          <w:p w14:paraId="3625BB83" w14:textId="797ADB9F" w:rsidR="00EC06F4" w:rsidRPr="003227D2" w:rsidRDefault="002F5313" w:rsidP="00EC06F4">
            <w:pPr>
              <w:rPr>
                <w:rFonts w:asciiTheme="minorHAnsi" w:eastAsia="Times New Roman" w:hAnsiTheme="minorHAnsi" w:cstheme="minorHAnsi"/>
                <w:b/>
                <w:sz w:val="22"/>
                <w:szCs w:val="22"/>
              </w:rPr>
            </w:pPr>
            <w:r w:rsidRPr="003227D2">
              <w:rPr>
                <w:rFonts w:asciiTheme="minorHAnsi" w:eastAsia="Times New Roman" w:hAnsiTheme="minorHAnsi" w:cstheme="minorHAnsi"/>
                <w:b/>
                <w:sz w:val="22"/>
                <w:szCs w:val="22"/>
              </w:rPr>
              <w:t xml:space="preserve">$ </w:t>
            </w:r>
            <w:r>
              <w:rPr>
                <w:rFonts w:asciiTheme="minorHAnsi" w:eastAsia="Times New Roman" w:hAnsiTheme="minorHAnsi" w:cstheme="minorHAnsi"/>
                <w:b/>
                <w:sz w:val="22"/>
                <w:szCs w:val="22"/>
              </w:rPr>
              <w:fldChar w:fldCharType="begin"/>
            </w:r>
            <w:r>
              <w:rPr>
                <w:rFonts w:asciiTheme="minorHAnsi" w:eastAsia="Times New Roman" w:hAnsiTheme="minorHAnsi" w:cstheme="minorHAnsi"/>
                <w:b/>
                <w:sz w:val="22"/>
                <w:szCs w:val="22"/>
              </w:rPr>
              <w:instrText xml:space="preserve"> MERGEFIELD Variable </w:instrText>
            </w:r>
            <w:r>
              <w:rPr>
                <w:rFonts w:asciiTheme="minorHAnsi" w:eastAsia="Times New Roman" w:hAnsiTheme="minorHAnsi" w:cstheme="minorHAnsi"/>
                <w:b/>
                <w:sz w:val="22"/>
                <w:szCs w:val="22"/>
              </w:rPr>
              <w:fldChar w:fldCharType="separate"/>
            </w:r>
            <w:r w:rsidRPr="00BB47DF">
              <w:rPr>
                <w:rFonts w:asciiTheme="minorHAnsi" w:eastAsia="Times New Roman" w:hAnsiTheme="minorHAnsi" w:cstheme="minorHAnsi"/>
                <w:b/>
                <w:noProof/>
                <w:sz w:val="22"/>
                <w:szCs w:val="22"/>
              </w:rPr>
              <w:t>220</w:t>
            </w:r>
            <w:r>
              <w:rPr>
                <w:rFonts w:asciiTheme="minorHAnsi" w:eastAsia="Times New Roman" w:hAnsiTheme="minorHAnsi" w:cstheme="minorHAnsi"/>
                <w:b/>
                <w:sz w:val="22"/>
                <w:szCs w:val="22"/>
              </w:rPr>
              <w:fldChar w:fldCharType="end"/>
            </w:r>
            <w:r>
              <w:rPr>
                <w:rFonts w:asciiTheme="minorHAnsi" w:eastAsia="Times New Roman" w:hAnsiTheme="minorHAnsi" w:cstheme="minorHAnsi"/>
                <w:b/>
                <w:sz w:val="22"/>
                <w:szCs w:val="22"/>
              </w:rPr>
              <w:t>.oo</w:t>
            </w:r>
          </w:p>
        </w:tc>
      </w:tr>
      <w:tr w:rsidR="00EC06F4" w:rsidRPr="00460E68" w14:paraId="69D57117" w14:textId="77777777" w:rsidTr="00595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28629799" w14:textId="0651E757" w:rsidR="00EC06F4" w:rsidRPr="003227D2" w:rsidRDefault="002F5313" w:rsidP="00EC06F4">
            <w:pPr>
              <w:rPr>
                <w:rFonts w:asciiTheme="minorHAnsi" w:eastAsia="Times New Roman" w:hAnsiTheme="minorHAnsi" w:cstheme="minorHAnsi"/>
                <w:b/>
                <w:sz w:val="22"/>
                <w:szCs w:val="22"/>
              </w:rPr>
            </w:pPr>
            <w:r>
              <w:rPr>
                <w:rFonts w:asciiTheme="minorHAnsi" w:eastAsia="Symbol" w:hAnsiTheme="minorHAnsi" w:cstheme="minorHAnsi"/>
                <w:b/>
                <w:sz w:val="22"/>
                <w:szCs w:val="22"/>
                <w:lang w:val="es-CO"/>
              </w:rPr>
              <w:t>Rango Documentos Mensuales</w:t>
            </w:r>
            <w:r w:rsidRPr="003227D2">
              <w:rPr>
                <w:rFonts w:asciiTheme="minorHAnsi" w:eastAsia="Symbol" w:hAnsiTheme="minorHAnsi" w:cstheme="minorHAnsi"/>
                <w:b/>
                <w:sz w:val="22"/>
                <w:szCs w:val="22"/>
                <w:lang w:val="es-CO"/>
              </w:rPr>
              <w:t>:</w:t>
            </w:r>
          </w:p>
        </w:tc>
        <w:tc>
          <w:tcPr>
            <w:tcW w:w="5812" w:type="dxa"/>
            <w:gridSpan w:val="2"/>
            <w:tcBorders>
              <w:top w:val="nil"/>
              <w:left w:val="nil"/>
              <w:bottom w:val="single" w:sz="4" w:space="0" w:color="auto"/>
              <w:right w:val="single" w:sz="4" w:space="0" w:color="auto"/>
            </w:tcBorders>
            <w:shd w:val="clear" w:color="auto" w:fill="auto"/>
            <w:noWrap/>
            <w:vAlign w:val="bottom"/>
          </w:tcPr>
          <w:p w14:paraId="695E8306" w14:textId="37776274" w:rsidR="00EC06F4" w:rsidRPr="003227D2" w:rsidRDefault="002F5313" w:rsidP="00EC06F4">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 </w:t>
            </w:r>
            <w:r>
              <w:rPr>
                <w:rFonts w:asciiTheme="minorHAnsi" w:eastAsia="Times New Roman" w:hAnsiTheme="minorHAnsi" w:cstheme="minorHAnsi"/>
                <w:b/>
                <w:sz w:val="22"/>
                <w:szCs w:val="22"/>
              </w:rPr>
              <w:fldChar w:fldCharType="begin"/>
            </w:r>
            <w:r>
              <w:rPr>
                <w:rFonts w:asciiTheme="minorHAnsi" w:eastAsia="Times New Roman" w:hAnsiTheme="minorHAnsi" w:cstheme="minorHAnsi"/>
                <w:b/>
                <w:sz w:val="22"/>
                <w:szCs w:val="22"/>
              </w:rPr>
              <w:instrText xml:space="preserve"> MERGEFIELD RANGO_ </w:instrText>
            </w:r>
            <w:r>
              <w:rPr>
                <w:rFonts w:asciiTheme="minorHAnsi" w:eastAsia="Times New Roman" w:hAnsiTheme="minorHAnsi" w:cstheme="minorHAnsi"/>
                <w:b/>
                <w:sz w:val="22"/>
                <w:szCs w:val="22"/>
              </w:rPr>
              <w:fldChar w:fldCharType="separate"/>
            </w:r>
            <w:r w:rsidRPr="00BB47DF">
              <w:rPr>
                <w:rFonts w:asciiTheme="minorHAnsi" w:eastAsia="Times New Roman" w:hAnsiTheme="minorHAnsi" w:cstheme="minorHAnsi"/>
                <w:b/>
                <w:noProof/>
                <w:sz w:val="22"/>
                <w:szCs w:val="22"/>
              </w:rPr>
              <w:t>0 a 500</w:t>
            </w:r>
            <w:r>
              <w:rPr>
                <w:rFonts w:asciiTheme="minorHAnsi" w:eastAsia="Times New Roman" w:hAnsiTheme="minorHAnsi" w:cstheme="minorHAnsi"/>
                <w:b/>
                <w:sz w:val="22"/>
                <w:szCs w:val="22"/>
              </w:rPr>
              <w:fldChar w:fldCharType="end"/>
            </w:r>
          </w:p>
        </w:tc>
      </w:tr>
      <w:tr w:rsidR="00EC06F4" w:rsidRPr="00460E68" w14:paraId="042FDD44" w14:textId="77777777" w:rsidTr="00595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3C607F7C" w14:textId="68CE0767" w:rsidR="00EC06F4" w:rsidRPr="003227D2" w:rsidRDefault="002F5313" w:rsidP="00EC06F4">
            <w:pPr>
              <w:rPr>
                <w:rFonts w:asciiTheme="minorHAnsi" w:eastAsia="Symbol" w:hAnsiTheme="minorHAnsi" w:cstheme="minorHAnsi"/>
                <w:b/>
                <w:sz w:val="22"/>
                <w:szCs w:val="22"/>
                <w:lang w:val="es-CO"/>
              </w:rPr>
            </w:pPr>
            <w:r>
              <w:rPr>
                <w:rFonts w:asciiTheme="minorHAnsi" w:eastAsia="Symbol" w:hAnsiTheme="minorHAnsi" w:cstheme="minorHAnsi"/>
                <w:b/>
                <w:sz w:val="22"/>
                <w:szCs w:val="22"/>
                <w:lang w:val="es-CO"/>
              </w:rPr>
              <w:t xml:space="preserve">Opción   </w:t>
            </w:r>
            <w:r w:rsidRPr="003227D2">
              <w:rPr>
                <w:rFonts w:asciiTheme="minorHAnsi" w:eastAsia="Symbol" w:hAnsiTheme="minorHAnsi" w:cstheme="minorHAnsi"/>
                <w:b/>
                <w:sz w:val="22"/>
                <w:szCs w:val="22"/>
                <w:lang w:val="es-CO"/>
              </w:rPr>
              <w:t>Pospago:</w:t>
            </w:r>
          </w:p>
        </w:tc>
        <w:tc>
          <w:tcPr>
            <w:tcW w:w="5812" w:type="dxa"/>
            <w:gridSpan w:val="2"/>
            <w:tcBorders>
              <w:top w:val="nil"/>
              <w:left w:val="nil"/>
              <w:bottom w:val="single" w:sz="4" w:space="0" w:color="auto"/>
              <w:right w:val="single" w:sz="4" w:space="0" w:color="auto"/>
            </w:tcBorders>
            <w:shd w:val="clear" w:color="auto" w:fill="auto"/>
            <w:noWrap/>
            <w:vAlign w:val="bottom"/>
          </w:tcPr>
          <w:p w14:paraId="5D0782C0" w14:textId="65137B90" w:rsidR="00EC06F4" w:rsidRPr="003227D2" w:rsidRDefault="002F5313" w:rsidP="00EC06F4">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fldChar w:fldCharType="begin"/>
            </w:r>
            <w:r>
              <w:rPr>
                <w:rFonts w:asciiTheme="minorHAnsi" w:eastAsia="Times New Roman" w:hAnsiTheme="minorHAnsi" w:cstheme="minorHAnsi"/>
                <w:b/>
                <w:sz w:val="22"/>
                <w:szCs w:val="22"/>
              </w:rPr>
              <w:instrText xml:space="preserve"> MERGEFIELD POSPAGO_MENSUAL </w:instrText>
            </w:r>
            <w:r>
              <w:rPr>
                <w:rFonts w:asciiTheme="minorHAnsi" w:eastAsia="Times New Roman" w:hAnsiTheme="minorHAnsi" w:cstheme="minorHAnsi"/>
                <w:b/>
                <w:sz w:val="22"/>
                <w:szCs w:val="22"/>
              </w:rPr>
              <w:fldChar w:fldCharType="separate"/>
            </w:r>
            <w:r w:rsidRPr="00BB47DF">
              <w:rPr>
                <w:rFonts w:asciiTheme="minorHAnsi" w:eastAsia="Times New Roman" w:hAnsiTheme="minorHAnsi" w:cstheme="minorHAnsi"/>
                <w:b/>
                <w:noProof/>
                <w:sz w:val="22"/>
                <w:szCs w:val="22"/>
              </w:rPr>
              <w:t>SI</w:t>
            </w:r>
            <w:r>
              <w:rPr>
                <w:rFonts w:asciiTheme="minorHAnsi" w:eastAsia="Times New Roman" w:hAnsiTheme="minorHAnsi" w:cstheme="minorHAnsi"/>
                <w:b/>
                <w:sz w:val="22"/>
                <w:szCs w:val="22"/>
              </w:rPr>
              <w:fldChar w:fldCharType="end"/>
            </w:r>
          </w:p>
        </w:tc>
      </w:tr>
      <w:tr w:rsidR="00EC06F4" w:rsidRPr="00460E68" w14:paraId="5A2ACD7C" w14:textId="77777777" w:rsidTr="00595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3B482131" w14:textId="4741989D" w:rsidR="00EC06F4" w:rsidRPr="003227D2" w:rsidRDefault="002F5313" w:rsidP="00EC06F4">
            <w:pPr>
              <w:jc w:val="both"/>
              <w:rPr>
                <w:rFonts w:asciiTheme="minorHAnsi" w:eastAsia="Times New Roman" w:hAnsiTheme="minorHAnsi" w:cstheme="minorHAnsi"/>
                <w:b/>
                <w:sz w:val="22"/>
                <w:szCs w:val="22"/>
              </w:rPr>
            </w:pPr>
            <w:r>
              <w:rPr>
                <w:rFonts w:asciiTheme="minorHAnsi" w:eastAsia="Symbol" w:hAnsiTheme="minorHAnsi" w:cstheme="minorHAnsi"/>
                <w:b/>
                <w:sz w:val="22"/>
                <w:szCs w:val="22"/>
                <w:lang w:val="es-CO"/>
              </w:rPr>
              <w:t xml:space="preserve">Opción  </w:t>
            </w:r>
            <w:r w:rsidRPr="003227D2">
              <w:rPr>
                <w:rFonts w:asciiTheme="minorHAnsi" w:eastAsia="Symbol" w:hAnsiTheme="minorHAnsi" w:cstheme="minorHAnsi"/>
                <w:b/>
                <w:sz w:val="22"/>
                <w:szCs w:val="22"/>
                <w:lang w:val="es-CO"/>
              </w:rPr>
              <w:t xml:space="preserve"> Prepago:</w:t>
            </w:r>
          </w:p>
        </w:tc>
        <w:tc>
          <w:tcPr>
            <w:tcW w:w="5812" w:type="dxa"/>
            <w:gridSpan w:val="2"/>
            <w:tcBorders>
              <w:top w:val="nil"/>
              <w:left w:val="nil"/>
              <w:bottom w:val="single" w:sz="4" w:space="0" w:color="auto"/>
              <w:right w:val="single" w:sz="4" w:space="0" w:color="auto"/>
            </w:tcBorders>
            <w:shd w:val="clear" w:color="auto" w:fill="auto"/>
            <w:noWrap/>
            <w:vAlign w:val="bottom"/>
          </w:tcPr>
          <w:p w14:paraId="592E2413" w14:textId="2247CBF7" w:rsidR="00EC06F4" w:rsidRPr="003227D2" w:rsidRDefault="002F5313" w:rsidP="00EC06F4">
            <w:pPr>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fldChar w:fldCharType="begin"/>
            </w:r>
            <w:r>
              <w:rPr>
                <w:rFonts w:asciiTheme="minorHAnsi" w:eastAsia="Times New Roman" w:hAnsiTheme="minorHAnsi" w:cstheme="minorHAnsi"/>
                <w:b/>
                <w:sz w:val="22"/>
                <w:szCs w:val="22"/>
              </w:rPr>
              <w:instrText xml:space="preserve"> MERGEFIELD PREPAGO_ANUAL </w:instrText>
            </w:r>
            <w:r>
              <w:rPr>
                <w:rFonts w:asciiTheme="minorHAnsi" w:eastAsia="Times New Roman" w:hAnsiTheme="minorHAnsi" w:cstheme="minorHAnsi"/>
                <w:b/>
                <w:sz w:val="22"/>
                <w:szCs w:val="22"/>
              </w:rPr>
              <w:fldChar w:fldCharType="separate"/>
            </w:r>
            <w:r w:rsidRPr="00BB47DF">
              <w:rPr>
                <w:rFonts w:asciiTheme="minorHAnsi" w:eastAsia="Times New Roman" w:hAnsiTheme="minorHAnsi" w:cstheme="minorHAnsi"/>
                <w:b/>
                <w:noProof/>
                <w:sz w:val="22"/>
                <w:szCs w:val="22"/>
              </w:rPr>
              <w:t>NO</w:t>
            </w:r>
            <w:r>
              <w:rPr>
                <w:rFonts w:asciiTheme="minorHAnsi" w:eastAsia="Times New Roman" w:hAnsiTheme="minorHAnsi" w:cstheme="minorHAnsi"/>
                <w:b/>
                <w:sz w:val="22"/>
                <w:szCs w:val="22"/>
              </w:rPr>
              <w:fldChar w:fldCharType="end"/>
            </w:r>
          </w:p>
        </w:tc>
      </w:tr>
      <w:tr w:rsidR="00EC06F4" w:rsidRPr="00460E68" w14:paraId="63B5BF8F" w14:textId="77777777" w:rsidTr="00595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3719ED0F" w14:textId="0BD2286A" w:rsidR="00EC06F4" w:rsidRPr="003227D2" w:rsidRDefault="002F5313" w:rsidP="00EC06F4">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Valor</w:t>
            </w:r>
            <w:r w:rsidRPr="002A2A3B">
              <w:rPr>
                <w:rFonts w:asciiTheme="minorHAnsi" w:eastAsia="Times New Roman" w:hAnsiTheme="minorHAnsi" w:cstheme="minorHAnsi"/>
                <w:b/>
                <w:sz w:val="22"/>
                <w:szCs w:val="22"/>
              </w:rPr>
              <w:t xml:space="preserve"> Anualidad</w:t>
            </w:r>
            <w:r>
              <w:rPr>
                <w:rFonts w:asciiTheme="minorHAnsi" w:eastAsia="Times New Roman" w:hAnsiTheme="minorHAnsi" w:cstheme="minorHAnsi"/>
                <w:b/>
                <w:sz w:val="22"/>
                <w:szCs w:val="22"/>
              </w:rPr>
              <w:t>:</w:t>
            </w:r>
          </w:p>
        </w:tc>
        <w:tc>
          <w:tcPr>
            <w:tcW w:w="5812" w:type="dxa"/>
            <w:gridSpan w:val="2"/>
            <w:tcBorders>
              <w:top w:val="nil"/>
              <w:left w:val="nil"/>
              <w:bottom w:val="single" w:sz="4" w:space="0" w:color="auto"/>
              <w:right w:val="single" w:sz="4" w:space="0" w:color="auto"/>
            </w:tcBorders>
            <w:shd w:val="clear" w:color="auto" w:fill="auto"/>
            <w:noWrap/>
            <w:vAlign w:val="bottom"/>
          </w:tcPr>
          <w:p w14:paraId="78A81836" w14:textId="274565B2" w:rsidR="00EC06F4" w:rsidRPr="003227D2" w:rsidRDefault="002F5313" w:rsidP="00EC06F4">
            <w:pPr>
              <w:jc w:val="both"/>
              <w:rPr>
                <w:rFonts w:asciiTheme="minorHAnsi" w:eastAsia="Times New Roman" w:hAnsiTheme="minorHAnsi" w:cstheme="minorHAnsi"/>
                <w:b/>
                <w:sz w:val="22"/>
                <w:szCs w:val="22"/>
              </w:rPr>
            </w:pPr>
            <w:r w:rsidRPr="003227D2">
              <w:rPr>
                <w:rFonts w:asciiTheme="minorHAnsi" w:eastAsia="Times New Roman" w:hAnsiTheme="minorHAnsi" w:cstheme="minorHAnsi"/>
                <w:b/>
                <w:sz w:val="22"/>
                <w:szCs w:val="22"/>
              </w:rPr>
              <w:t xml:space="preserve">$ </w:t>
            </w:r>
            <w:r w:rsidRPr="003227D2">
              <w:rPr>
                <w:rFonts w:asciiTheme="minorHAnsi" w:eastAsia="Times New Roman" w:hAnsiTheme="minorHAnsi" w:cstheme="minorHAnsi"/>
                <w:b/>
                <w:sz w:val="22"/>
                <w:szCs w:val="22"/>
              </w:rPr>
              <w:fldChar w:fldCharType="begin"/>
            </w:r>
            <w:r w:rsidRPr="003227D2">
              <w:rPr>
                <w:rFonts w:asciiTheme="minorHAnsi" w:eastAsia="Times New Roman" w:hAnsiTheme="minorHAnsi" w:cstheme="minorHAnsi"/>
                <w:b/>
                <w:sz w:val="22"/>
                <w:szCs w:val="22"/>
              </w:rPr>
              <w:instrText xml:space="preserve"> MERGEFIELD Valor_Paquete </w:instrText>
            </w:r>
            <w:r w:rsidRPr="003227D2">
              <w:rPr>
                <w:rFonts w:asciiTheme="minorHAnsi" w:eastAsia="Times New Roman" w:hAnsiTheme="minorHAnsi" w:cstheme="minorHAnsi"/>
                <w:b/>
                <w:sz w:val="22"/>
                <w:szCs w:val="22"/>
              </w:rPr>
              <w:fldChar w:fldCharType="separate"/>
            </w:r>
            <w:r w:rsidRPr="00BB47DF">
              <w:rPr>
                <w:rFonts w:asciiTheme="minorHAnsi" w:eastAsia="Times New Roman" w:hAnsiTheme="minorHAnsi" w:cstheme="minorHAnsi"/>
                <w:b/>
                <w:noProof/>
                <w:sz w:val="22"/>
                <w:szCs w:val="22"/>
              </w:rPr>
              <w:t>0</w:t>
            </w:r>
            <w:r w:rsidRPr="003227D2">
              <w:rPr>
                <w:rFonts w:asciiTheme="minorHAnsi" w:eastAsia="Times New Roman" w:hAnsiTheme="minorHAnsi" w:cstheme="minorHAnsi"/>
                <w:b/>
                <w:sz w:val="22"/>
                <w:szCs w:val="22"/>
              </w:rPr>
              <w:fldChar w:fldCharType="end"/>
            </w:r>
          </w:p>
        </w:tc>
      </w:tr>
      <w:tr w:rsidR="008B0ACE" w:rsidRPr="00460E68" w14:paraId="66A23D5B" w14:textId="77777777" w:rsidTr="00595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04AD8C0F" w14:textId="316E2F01" w:rsidR="008B0ACE" w:rsidRDefault="002F5313" w:rsidP="00EC06F4">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Paquete</w:t>
            </w:r>
            <w:r w:rsidRPr="002A2A3B">
              <w:rPr>
                <w:rFonts w:asciiTheme="minorHAnsi" w:eastAsia="Times New Roman" w:hAnsiTheme="minorHAnsi" w:cstheme="minorHAnsi"/>
                <w:b/>
                <w:sz w:val="22"/>
                <w:szCs w:val="22"/>
              </w:rPr>
              <w:t xml:space="preserve"> Anualidad</w:t>
            </w:r>
            <w:r>
              <w:rPr>
                <w:rFonts w:asciiTheme="minorHAnsi" w:eastAsia="Times New Roman" w:hAnsiTheme="minorHAnsi" w:cstheme="minorHAnsi"/>
                <w:b/>
                <w:sz w:val="22"/>
                <w:szCs w:val="22"/>
              </w:rPr>
              <w:t>:</w:t>
            </w:r>
          </w:p>
        </w:tc>
        <w:tc>
          <w:tcPr>
            <w:tcW w:w="5812" w:type="dxa"/>
            <w:gridSpan w:val="2"/>
            <w:tcBorders>
              <w:top w:val="nil"/>
              <w:left w:val="nil"/>
              <w:bottom w:val="single" w:sz="4" w:space="0" w:color="auto"/>
              <w:right w:val="single" w:sz="4" w:space="0" w:color="auto"/>
            </w:tcBorders>
            <w:shd w:val="clear" w:color="auto" w:fill="auto"/>
            <w:noWrap/>
            <w:vAlign w:val="bottom"/>
          </w:tcPr>
          <w:p w14:paraId="10E2C4BD" w14:textId="493DB986" w:rsidR="008B0ACE" w:rsidRPr="003227D2" w:rsidRDefault="002F5313" w:rsidP="00EC06F4">
            <w:pPr>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 </w:t>
            </w:r>
            <w:r>
              <w:rPr>
                <w:rFonts w:asciiTheme="minorHAnsi" w:eastAsia="Times New Roman" w:hAnsiTheme="minorHAnsi" w:cstheme="minorHAnsi"/>
                <w:b/>
                <w:sz w:val="22"/>
                <w:szCs w:val="22"/>
              </w:rPr>
              <w:fldChar w:fldCharType="begin"/>
            </w:r>
            <w:r>
              <w:rPr>
                <w:rFonts w:asciiTheme="minorHAnsi" w:eastAsia="Times New Roman" w:hAnsiTheme="minorHAnsi" w:cstheme="minorHAnsi"/>
                <w:b/>
                <w:sz w:val="22"/>
                <w:szCs w:val="22"/>
              </w:rPr>
              <w:instrText xml:space="preserve"> MERGEFIELD Número_de_Documentos </w:instrText>
            </w:r>
            <w:r>
              <w:rPr>
                <w:rFonts w:asciiTheme="minorHAnsi" w:eastAsia="Times New Roman" w:hAnsiTheme="minorHAnsi" w:cstheme="minorHAnsi"/>
                <w:b/>
                <w:sz w:val="22"/>
                <w:szCs w:val="22"/>
              </w:rPr>
              <w:fldChar w:fldCharType="separate"/>
            </w:r>
            <w:r w:rsidRPr="00BB47DF">
              <w:rPr>
                <w:rFonts w:asciiTheme="minorHAnsi" w:eastAsia="Times New Roman" w:hAnsiTheme="minorHAnsi" w:cstheme="minorHAnsi"/>
                <w:b/>
                <w:noProof/>
                <w:sz w:val="22"/>
                <w:szCs w:val="22"/>
              </w:rPr>
              <w:t>0</w:t>
            </w:r>
            <w:r>
              <w:rPr>
                <w:rFonts w:asciiTheme="minorHAnsi" w:eastAsia="Times New Roman" w:hAnsiTheme="minorHAnsi" w:cstheme="minorHAnsi"/>
                <w:b/>
                <w:sz w:val="22"/>
                <w:szCs w:val="22"/>
              </w:rPr>
              <w:fldChar w:fldCharType="end"/>
            </w:r>
          </w:p>
        </w:tc>
      </w:tr>
      <w:tr w:rsidR="00EC06F4" w:rsidRPr="00460E68" w14:paraId="0609327D" w14:textId="77777777" w:rsidTr="00595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3828" w:type="dxa"/>
            <w:tcBorders>
              <w:top w:val="single" w:sz="4" w:space="0" w:color="auto"/>
              <w:left w:val="single" w:sz="4" w:space="0" w:color="auto"/>
              <w:right w:val="single" w:sz="4" w:space="0" w:color="auto"/>
            </w:tcBorders>
            <w:shd w:val="clear" w:color="auto" w:fill="auto"/>
            <w:noWrap/>
            <w:hideMark/>
          </w:tcPr>
          <w:p w14:paraId="4E82B92D" w14:textId="24710967" w:rsidR="00EC06F4" w:rsidRDefault="002F5313" w:rsidP="00D24602">
            <w:r w:rsidRPr="002B733A">
              <w:rPr>
                <w:rFonts w:asciiTheme="minorHAnsi" w:eastAsia="Times New Roman" w:hAnsiTheme="minorHAnsi" w:cstheme="minorHAnsi"/>
                <w:b/>
                <w:sz w:val="22"/>
                <w:szCs w:val="22"/>
              </w:rPr>
              <w:t>Razones sociales incluidas:</w:t>
            </w:r>
          </w:p>
        </w:tc>
        <w:tc>
          <w:tcPr>
            <w:tcW w:w="5812" w:type="dxa"/>
            <w:gridSpan w:val="2"/>
            <w:tcBorders>
              <w:top w:val="single" w:sz="4" w:space="0" w:color="auto"/>
              <w:left w:val="single" w:sz="4" w:space="0" w:color="auto"/>
              <w:right w:val="single" w:sz="4" w:space="0" w:color="auto"/>
            </w:tcBorders>
            <w:shd w:val="clear" w:color="auto" w:fill="auto"/>
            <w:noWrap/>
            <w:vAlign w:val="bottom"/>
            <w:hideMark/>
          </w:tcPr>
          <w:p w14:paraId="0806C03A" w14:textId="0378881D" w:rsidR="00EC06F4" w:rsidRPr="003227D2" w:rsidRDefault="00C73EF0" w:rsidP="00D24602">
            <w:pPr>
              <w:ind w:left="1416"/>
              <w:jc w:val="both"/>
              <w:rPr>
                <w:rFonts w:asciiTheme="minorHAnsi" w:eastAsia="Times New Roman" w:hAnsiTheme="minorHAnsi" w:cstheme="minorHAnsi"/>
                <w:b/>
                <w:sz w:val="22"/>
                <w:szCs w:val="22"/>
              </w:rPr>
            </w:pPr>
          </w:p>
        </w:tc>
      </w:tr>
      <w:tr w:rsidR="00EC06F4" w:rsidRPr="00460E68" w14:paraId="2DBE980D" w14:textId="77777777" w:rsidTr="00D24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0"/>
        </w:trPr>
        <w:tc>
          <w:tcPr>
            <w:tcW w:w="3828" w:type="dxa"/>
            <w:tcBorders>
              <w:top w:val="nil"/>
              <w:left w:val="single" w:sz="4" w:space="0" w:color="auto"/>
              <w:bottom w:val="single" w:sz="4" w:space="0" w:color="auto"/>
              <w:right w:val="single" w:sz="4" w:space="0" w:color="auto"/>
            </w:tcBorders>
            <w:shd w:val="clear" w:color="auto" w:fill="auto"/>
            <w:noWrap/>
          </w:tcPr>
          <w:p w14:paraId="29E2887A" w14:textId="77777777" w:rsidR="00EC06F4" w:rsidRDefault="00C73EF0" w:rsidP="00D24602"/>
        </w:tc>
        <w:tc>
          <w:tcPr>
            <w:tcW w:w="5812" w:type="dxa"/>
            <w:gridSpan w:val="2"/>
            <w:tcBorders>
              <w:top w:val="nil"/>
              <w:left w:val="single" w:sz="4" w:space="0" w:color="auto"/>
              <w:bottom w:val="single" w:sz="4" w:space="0" w:color="auto"/>
              <w:right w:val="single" w:sz="4" w:space="0" w:color="auto"/>
            </w:tcBorders>
            <w:shd w:val="clear" w:color="auto" w:fill="auto"/>
            <w:noWrap/>
            <w:vAlign w:val="bottom"/>
          </w:tcPr>
          <w:p w14:paraId="729A8A75" w14:textId="232BE3E9" w:rsidR="00EC06F4" w:rsidRPr="003227D2" w:rsidRDefault="002F5313" w:rsidP="00D24602">
            <w:pPr>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fldChar w:fldCharType="begin"/>
            </w:r>
            <w:r>
              <w:rPr>
                <w:rFonts w:asciiTheme="minorHAnsi" w:eastAsia="Times New Roman" w:hAnsiTheme="minorHAnsi" w:cstheme="minorHAnsi"/>
                <w:b/>
                <w:sz w:val="22"/>
                <w:szCs w:val="22"/>
              </w:rPr>
              <w:instrText xml:space="preserve"> MERGEFIELD EMPRESAS_ADICIONALES </w:instrText>
            </w:r>
            <w:r>
              <w:rPr>
                <w:rFonts w:asciiTheme="minorHAnsi" w:eastAsia="Times New Roman" w:hAnsiTheme="minorHAnsi" w:cstheme="minorHAnsi"/>
                <w:b/>
                <w:sz w:val="22"/>
                <w:szCs w:val="22"/>
              </w:rPr>
              <w:fldChar w:fldCharType="separate"/>
            </w:r>
            <w:r w:rsidRPr="00BB47DF">
              <w:rPr>
                <w:rFonts w:asciiTheme="minorHAnsi" w:eastAsia="Times New Roman" w:hAnsiTheme="minorHAnsi" w:cstheme="minorHAnsi"/>
                <w:b/>
                <w:noProof/>
                <w:sz w:val="22"/>
                <w:szCs w:val="22"/>
              </w:rPr>
              <w:t>0</w:t>
            </w:r>
            <w:r>
              <w:rPr>
                <w:rFonts w:asciiTheme="minorHAnsi" w:eastAsia="Times New Roman" w:hAnsiTheme="minorHAnsi" w:cstheme="minorHAnsi"/>
                <w:b/>
                <w:sz w:val="22"/>
                <w:szCs w:val="22"/>
              </w:rPr>
              <w:fldChar w:fldCharType="end"/>
            </w:r>
          </w:p>
        </w:tc>
      </w:tr>
    </w:tbl>
    <w:p w14:paraId="03DBF3C8" w14:textId="77777777" w:rsidR="00D44076" w:rsidRPr="00D44076" w:rsidRDefault="00C73EF0" w:rsidP="00E052D9">
      <w:pPr>
        <w:pStyle w:val="Bodytext21"/>
        <w:shd w:val="clear" w:color="auto" w:fill="auto"/>
        <w:spacing w:line="240" w:lineRule="auto"/>
        <w:ind w:firstLine="0"/>
        <w:jc w:val="left"/>
        <w:rPr>
          <w:rFonts w:asciiTheme="minorHAnsi" w:hAnsiTheme="minorHAnsi"/>
          <w:sz w:val="22"/>
          <w:szCs w:val="22"/>
        </w:rPr>
      </w:pPr>
    </w:p>
    <w:p w14:paraId="2823F6F5" w14:textId="5AAA2C09" w:rsidR="00AB640A" w:rsidRDefault="00C73EF0" w:rsidP="00AB640A">
      <w:pPr>
        <w:pStyle w:val="Bodytext21"/>
        <w:shd w:val="clear" w:color="auto" w:fill="auto"/>
        <w:spacing w:line="240" w:lineRule="auto"/>
        <w:ind w:firstLine="0"/>
        <w:jc w:val="left"/>
        <w:rPr>
          <w:rFonts w:asciiTheme="minorHAnsi" w:hAnsiTheme="minorHAnsi"/>
          <w:sz w:val="22"/>
          <w:szCs w:val="22"/>
        </w:rPr>
      </w:pPr>
    </w:p>
    <w:p w14:paraId="4D6829CA" w14:textId="365DED00" w:rsidR="0059562A" w:rsidRDefault="00C73EF0" w:rsidP="00AB640A">
      <w:pPr>
        <w:pStyle w:val="Bodytext21"/>
        <w:shd w:val="clear" w:color="auto" w:fill="auto"/>
        <w:spacing w:line="240" w:lineRule="auto"/>
        <w:ind w:firstLine="0"/>
        <w:jc w:val="left"/>
        <w:rPr>
          <w:rFonts w:asciiTheme="minorHAnsi" w:hAnsiTheme="minorHAnsi"/>
          <w:sz w:val="22"/>
          <w:szCs w:val="22"/>
        </w:rPr>
      </w:pPr>
    </w:p>
    <w:p w14:paraId="4C59EE91" w14:textId="31221B26" w:rsidR="007317B5" w:rsidRDefault="00C73EF0" w:rsidP="00AB640A">
      <w:pPr>
        <w:pStyle w:val="Bodytext21"/>
        <w:shd w:val="clear" w:color="auto" w:fill="auto"/>
        <w:spacing w:line="240" w:lineRule="auto"/>
        <w:ind w:firstLine="0"/>
        <w:jc w:val="left"/>
        <w:rPr>
          <w:rFonts w:asciiTheme="minorHAnsi" w:hAnsiTheme="minorHAnsi"/>
          <w:sz w:val="22"/>
          <w:szCs w:val="22"/>
        </w:rPr>
      </w:pPr>
    </w:p>
    <w:p w14:paraId="04785EEB" w14:textId="18DE163F" w:rsidR="007317B5" w:rsidRDefault="00C73EF0" w:rsidP="00AB640A">
      <w:pPr>
        <w:pStyle w:val="Bodytext21"/>
        <w:shd w:val="clear" w:color="auto" w:fill="auto"/>
        <w:spacing w:line="240" w:lineRule="auto"/>
        <w:ind w:firstLine="0"/>
        <w:jc w:val="left"/>
        <w:rPr>
          <w:rFonts w:asciiTheme="minorHAnsi" w:hAnsiTheme="minorHAnsi"/>
          <w:sz w:val="22"/>
          <w:szCs w:val="22"/>
        </w:rPr>
      </w:pPr>
    </w:p>
    <w:sectPr w:rsidR="007317B5" w:rsidSect="00AB640A">
      <w:headerReference w:type="even" r:id="rId12"/>
      <w:headerReference w:type="default" r:id="rId13"/>
      <w:headerReference w:type="first" r:id="rId14"/>
      <w:pgSz w:w="11900" w:h="16840"/>
      <w:pgMar w:top="1134" w:right="1361" w:bottom="1853" w:left="16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356BD" w14:textId="77777777" w:rsidR="00C73EF0" w:rsidRDefault="00C73EF0">
      <w:r>
        <w:separator/>
      </w:r>
    </w:p>
  </w:endnote>
  <w:endnote w:type="continuationSeparator" w:id="0">
    <w:p w14:paraId="169B4E55" w14:textId="77777777" w:rsidR="00C73EF0" w:rsidRDefault="00C7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E6AEF" w14:textId="77777777" w:rsidR="0034216F" w:rsidRPr="004040EB" w:rsidRDefault="002F5313">
    <w:pPr>
      <w:pStyle w:val="Piedepgina"/>
      <w:jc w:val="center"/>
      <w:rPr>
        <w:caps/>
        <w:color w:val="auto"/>
      </w:rPr>
    </w:pPr>
    <w:r w:rsidRPr="004040EB">
      <w:rPr>
        <w:caps/>
        <w:color w:val="auto"/>
      </w:rPr>
      <w:fldChar w:fldCharType="begin"/>
    </w:r>
    <w:r w:rsidRPr="004040EB">
      <w:rPr>
        <w:caps/>
        <w:color w:val="auto"/>
      </w:rPr>
      <w:instrText>PAGE   \* MERGEFORMAT</w:instrText>
    </w:r>
    <w:r w:rsidRPr="004040EB">
      <w:rPr>
        <w:caps/>
        <w:color w:val="auto"/>
      </w:rPr>
      <w:fldChar w:fldCharType="separate"/>
    </w:r>
    <w:r w:rsidRPr="004040EB">
      <w:rPr>
        <w:caps/>
        <w:color w:val="auto"/>
      </w:rPr>
      <w:t>2</w:t>
    </w:r>
    <w:r w:rsidRPr="004040EB">
      <w:rPr>
        <w:caps/>
        <w:color w:val="auto"/>
      </w:rPr>
      <w:fldChar w:fldCharType="end"/>
    </w:r>
  </w:p>
  <w:p w14:paraId="21695F54" w14:textId="77777777" w:rsidR="0034216F" w:rsidRDefault="00C73E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886573"/>
      <w:docPartObj>
        <w:docPartGallery w:val="Page Numbers (Bottom of Page)"/>
        <w:docPartUnique/>
      </w:docPartObj>
    </w:sdtPr>
    <w:sdtEndPr/>
    <w:sdtContent>
      <w:p w14:paraId="29B7770F" w14:textId="2845E2AC" w:rsidR="0034216F" w:rsidRDefault="002F5313">
        <w:pPr>
          <w:pStyle w:val="Piedepgina"/>
          <w:jc w:val="center"/>
        </w:pPr>
        <w:r>
          <w:fldChar w:fldCharType="begin"/>
        </w:r>
        <w:r>
          <w:instrText>PAGE   \* MERGEFORMAT</w:instrText>
        </w:r>
        <w:r>
          <w:fldChar w:fldCharType="separate"/>
        </w:r>
        <w:r>
          <w:t>2</w:t>
        </w:r>
        <w:r>
          <w:fldChar w:fldCharType="end"/>
        </w:r>
      </w:p>
    </w:sdtContent>
  </w:sdt>
  <w:p w14:paraId="147B9BC8" w14:textId="77777777" w:rsidR="0034216F" w:rsidRDefault="00C73E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43D62" w14:textId="77777777" w:rsidR="00C73EF0" w:rsidRDefault="00C73EF0">
      <w:r>
        <w:separator/>
      </w:r>
    </w:p>
  </w:footnote>
  <w:footnote w:type="continuationSeparator" w:id="0">
    <w:p w14:paraId="494FDAA1" w14:textId="77777777" w:rsidR="00C73EF0" w:rsidRDefault="00C73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07B5C" w14:textId="77777777" w:rsidR="0034216F" w:rsidRDefault="00C73EF0">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9F09E" w14:textId="77777777" w:rsidR="0034216F" w:rsidRDefault="00C73EF0">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77E48" w14:textId="77777777" w:rsidR="0034216F" w:rsidRDefault="00C73EF0">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4"/>
      <w:numFmt w:val="decimal"/>
      <w:pStyle w:val="Level1"/>
      <w:lvlText w:val="%1"/>
      <w:lvlJc w:val="left"/>
      <w:pPr>
        <w:tabs>
          <w:tab w:val="num" w:pos="720"/>
        </w:tabs>
        <w:ind w:left="720" w:hanging="720"/>
      </w:pPr>
      <w:rPr>
        <w:rFonts w:hint="default"/>
      </w:rPr>
    </w:lvl>
    <w:lvl w:ilvl="1">
      <w:start w:val="4"/>
      <w:numFmt w:val="decimal"/>
      <w:pStyle w:val="Level2"/>
      <w:lvlText w:val="%1.%2"/>
      <w:lvlJc w:val="left"/>
      <w:pPr>
        <w:tabs>
          <w:tab w:val="num" w:pos="720"/>
        </w:tabs>
        <w:ind w:left="720" w:hanging="720"/>
      </w:pPr>
      <w:rPr>
        <w:rFonts w:hint="default"/>
      </w:rPr>
    </w:lvl>
    <w:lvl w:ilvl="2">
      <w:start w:val="1"/>
      <w:numFmt w:val="decimal"/>
      <w:pStyle w:val="Leve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C21CFA"/>
    <w:multiLevelType w:val="multilevel"/>
    <w:tmpl w:val="C86EA7AE"/>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A5F9E"/>
    <w:multiLevelType w:val="hybridMultilevel"/>
    <w:tmpl w:val="FDB0CF7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1F07DB"/>
    <w:multiLevelType w:val="hybridMultilevel"/>
    <w:tmpl w:val="0076107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3A65CC"/>
    <w:multiLevelType w:val="multilevel"/>
    <w:tmpl w:val="0F4087EA"/>
    <w:lvl w:ilvl="0">
      <w:start w:val="1"/>
      <w:numFmt w:val="decimal"/>
      <w:lvlText w:val="4.%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AC7587"/>
    <w:multiLevelType w:val="multilevel"/>
    <w:tmpl w:val="0A466C8C"/>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B876D7"/>
    <w:multiLevelType w:val="multilevel"/>
    <w:tmpl w:val="C09C98D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0A226BAF"/>
    <w:multiLevelType w:val="hybridMultilevel"/>
    <w:tmpl w:val="7AFEC0DC"/>
    <w:lvl w:ilvl="0" w:tplc="B4628370">
      <w:start w:val="9"/>
      <w:numFmt w:val="lowerLetter"/>
      <w:lvlText w:val="%1)"/>
      <w:lvlJc w:val="left"/>
      <w:pPr>
        <w:ind w:left="2138" w:hanging="360"/>
      </w:pPr>
      <w:rPr>
        <w:rFonts w:hint="default"/>
      </w:rPr>
    </w:lvl>
    <w:lvl w:ilvl="1" w:tplc="240A0019" w:tentative="1">
      <w:start w:val="1"/>
      <w:numFmt w:val="lowerLetter"/>
      <w:lvlText w:val="%2."/>
      <w:lvlJc w:val="left"/>
      <w:pPr>
        <w:ind w:left="2858" w:hanging="360"/>
      </w:pPr>
    </w:lvl>
    <w:lvl w:ilvl="2" w:tplc="240A001B" w:tentative="1">
      <w:start w:val="1"/>
      <w:numFmt w:val="lowerRoman"/>
      <w:lvlText w:val="%3."/>
      <w:lvlJc w:val="right"/>
      <w:pPr>
        <w:ind w:left="3578" w:hanging="180"/>
      </w:pPr>
    </w:lvl>
    <w:lvl w:ilvl="3" w:tplc="240A000F" w:tentative="1">
      <w:start w:val="1"/>
      <w:numFmt w:val="decimal"/>
      <w:lvlText w:val="%4."/>
      <w:lvlJc w:val="left"/>
      <w:pPr>
        <w:ind w:left="4298" w:hanging="360"/>
      </w:pPr>
    </w:lvl>
    <w:lvl w:ilvl="4" w:tplc="240A0019" w:tentative="1">
      <w:start w:val="1"/>
      <w:numFmt w:val="lowerLetter"/>
      <w:lvlText w:val="%5."/>
      <w:lvlJc w:val="left"/>
      <w:pPr>
        <w:ind w:left="5018" w:hanging="360"/>
      </w:pPr>
    </w:lvl>
    <w:lvl w:ilvl="5" w:tplc="240A001B" w:tentative="1">
      <w:start w:val="1"/>
      <w:numFmt w:val="lowerRoman"/>
      <w:lvlText w:val="%6."/>
      <w:lvlJc w:val="right"/>
      <w:pPr>
        <w:ind w:left="5738" w:hanging="180"/>
      </w:pPr>
    </w:lvl>
    <w:lvl w:ilvl="6" w:tplc="240A000F" w:tentative="1">
      <w:start w:val="1"/>
      <w:numFmt w:val="decimal"/>
      <w:lvlText w:val="%7."/>
      <w:lvlJc w:val="left"/>
      <w:pPr>
        <w:ind w:left="6458" w:hanging="360"/>
      </w:pPr>
    </w:lvl>
    <w:lvl w:ilvl="7" w:tplc="240A0019" w:tentative="1">
      <w:start w:val="1"/>
      <w:numFmt w:val="lowerLetter"/>
      <w:lvlText w:val="%8."/>
      <w:lvlJc w:val="left"/>
      <w:pPr>
        <w:ind w:left="7178" w:hanging="360"/>
      </w:pPr>
    </w:lvl>
    <w:lvl w:ilvl="8" w:tplc="240A001B" w:tentative="1">
      <w:start w:val="1"/>
      <w:numFmt w:val="lowerRoman"/>
      <w:lvlText w:val="%9."/>
      <w:lvlJc w:val="right"/>
      <w:pPr>
        <w:ind w:left="7898" w:hanging="180"/>
      </w:pPr>
    </w:lvl>
  </w:abstractNum>
  <w:abstractNum w:abstractNumId="8" w15:restartNumberingAfterBreak="0">
    <w:nsid w:val="10FE02F5"/>
    <w:multiLevelType w:val="multilevel"/>
    <w:tmpl w:val="585E70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11826293"/>
    <w:multiLevelType w:val="multilevel"/>
    <w:tmpl w:val="E50A63D8"/>
    <w:lvl w:ilvl="0">
      <w:start w:val="1"/>
      <w:numFmt w:val="decimal"/>
      <w:lvlText w:val="2.%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10386C"/>
    <w:multiLevelType w:val="hybridMultilevel"/>
    <w:tmpl w:val="7D42D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B8620BA"/>
    <w:multiLevelType w:val="hybridMultilevel"/>
    <w:tmpl w:val="A242660C"/>
    <w:lvl w:ilvl="0" w:tplc="61A2F0F6">
      <w:start w:val="1"/>
      <w:numFmt w:val="lowerRoman"/>
      <w:lvlText w:val="%1."/>
      <w:lvlJc w:val="left"/>
      <w:pPr>
        <w:ind w:left="2563" w:hanging="720"/>
      </w:pPr>
      <w:rPr>
        <w:rFonts w:asciiTheme="minorHAnsi" w:eastAsia="Trebuchet MS" w:hAnsiTheme="minorHAnsi" w:cs="Trebuchet MS"/>
      </w:rPr>
    </w:lvl>
    <w:lvl w:ilvl="1" w:tplc="240A0019" w:tentative="1">
      <w:start w:val="1"/>
      <w:numFmt w:val="lowerLetter"/>
      <w:lvlText w:val="%2."/>
      <w:lvlJc w:val="left"/>
      <w:pPr>
        <w:ind w:left="2923" w:hanging="360"/>
      </w:pPr>
    </w:lvl>
    <w:lvl w:ilvl="2" w:tplc="240A001B" w:tentative="1">
      <w:start w:val="1"/>
      <w:numFmt w:val="lowerRoman"/>
      <w:lvlText w:val="%3."/>
      <w:lvlJc w:val="right"/>
      <w:pPr>
        <w:ind w:left="3643" w:hanging="180"/>
      </w:pPr>
    </w:lvl>
    <w:lvl w:ilvl="3" w:tplc="240A000F" w:tentative="1">
      <w:start w:val="1"/>
      <w:numFmt w:val="decimal"/>
      <w:lvlText w:val="%4."/>
      <w:lvlJc w:val="left"/>
      <w:pPr>
        <w:ind w:left="4363" w:hanging="360"/>
      </w:pPr>
    </w:lvl>
    <w:lvl w:ilvl="4" w:tplc="240A0019" w:tentative="1">
      <w:start w:val="1"/>
      <w:numFmt w:val="lowerLetter"/>
      <w:lvlText w:val="%5."/>
      <w:lvlJc w:val="left"/>
      <w:pPr>
        <w:ind w:left="5083" w:hanging="360"/>
      </w:pPr>
    </w:lvl>
    <w:lvl w:ilvl="5" w:tplc="240A001B" w:tentative="1">
      <w:start w:val="1"/>
      <w:numFmt w:val="lowerRoman"/>
      <w:lvlText w:val="%6."/>
      <w:lvlJc w:val="right"/>
      <w:pPr>
        <w:ind w:left="5803" w:hanging="180"/>
      </w:pPr>
    </w:lvl>
    <w:lvl w:ilvl="6" w:tplc="240A000F" w:tentative="1">
      <w:start w:val="1"/>
      <w:numFmt w:val="decimal"/>
      <w:lvlText w:val="%7."/>
      <w:lvlJc w:val="left"/>
      <w:pPr>
        <w:ind w:left="6523" w:hanging="360"/>
      </w:pPr>
    </w:lvl>
    <w:lvl w:ilvl="7" w:tplc="240A0019" w:tentative="1">
      <w:start w:val="1"/>
      <w:numFmt w:val="lowerLetter"/>
      <w:lvlText w:val="%8."/>
      <w:lvlJc w:val="left"/>
      <w:pPr>
        <w:ind w:left="7243" w:hanging="360"/>
      </w:pPr>
    </w:lvl>
    <w:lvl w:ilvl="8" w:tplc="240A001B" w:tentative="1">
      <w:start w:val="1"/>
      <w:numFmt w:val="lowerRoman"/>
      <w:lvlText w:val="%9."/>
      <w:lvlJc w:val="right"/>
      <w:pPr>
        <w:ind w:left="7963" w:hanging="180"/>
      </w:pPr>
    </w:lvl>
  </w:abstractNum>
  <w:abstractNum w:abstractNumId="12" w15:restartNumberingAfterBreak="0">
    <w:nsid w:val="1C8A1443"/>
    <w:multiLevelType w:val="hybridMultilevel"/>
    <w:tmpl w:val="16C28EAE"/>
    <w:lvl w:ilvl="0" w:tplc="434AD6BA">
      <w:start w:val="1"/>
      <w:numFmt w:val="lowerRoman"/>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D31D3F"/>
    <w:multiLevelType w:val="multilevel"/>
    <w:tmpl w:val="3D4ACE50"/>
    <w:lvl w:ilvl="0">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2B252C"/>
    <w:multiLevelType w:val="hybridMultilevel"/>
    <w:tmpl w:val="85E2A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8A16F04"/>
    <w:multiLevelType w:val="multilevel"/>
    <w:tmpl w:val="5AFE2E20"/>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D50C4A"/>
    <w:multiLevelType w:val="hybridMultilevel"/>
    <w:tmpl w:val="3A8C975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9E7B58"/>
    <w:multiLevelType w:val="hybridMultilevel"/>
    <w:tmpl w:val="4D529D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15014F6"/>
    <w:multiLevelType w:val="hybridMultilevel"/>
    <w:tmpl w:val="BEA4205C"/>
    <w:lvl w:ilvl="0" w:tplc="896A1938">
      <w:start w:val="1"/>
      <w:numFmt w:val="lowerRoman"/>
      <w:lvlText w:val="%1."/>
      <w:lvlJc w:val="left"/>
      <w:pPr>
        <w:ind w:left="2563" w:hanging="720"/>
      </w:pPr>
      <w:rPr>
        <w:rFonts w:hint="default"/>
        <w:b/>
      </w:rPr>
    </w:lvl>
    <w:lvl w:ilvl="1" w:tplc="240A0019" w:tentative="1">
      <w:start w:val="1"/>
      <w:numFmt w:val="lowerLetter"/>
      <w:lvlText w:val="%2."/>
      <w:lvlJc w:val="left"/>
      <w:pPr>
        <w:ind w:left="2923" w:hanging="360"/>
      </w:pPr>
    </w:lvl>
    <w:lvl w:ilvl="2" w:tplc="240A001B" w:tentative="1">
      <w:start w:val="1"/>
      <w:numFmt w:val="lowerRoman"/>
      <w:lvlText w:val="%3."/>
      <w:lvlJc w:val="right"/>
      <w:pPr>
        <w:ind w:left="3643" w:hanging="180"/>
      </w:pPr>
    </w:lvl>
    <w:lvl w:ilvl="3" w:tplc="240A000F" w:tentative="1">
      <w:start w:val="1"/>
      <w:numFmt w:val="decimal"/>
      <w:lvlText w:val="%4."/>
      <w:lvlJc w:val="left"/>
      <w:pPr>
        <w:ind w:left="4363" w:hanging="360"/>
      </w:pPr>
    </w:lvl>
    <w:lvl w:ilvl="4" w:tplc="240A0019" w:tentative="1">
      <w:start w:val="1"/>
      <w:numFmt w:val="lowerLetter"/>
      <w:lvlText w:val="%5."/>
      <w:lvlJc w:val="left"/>
      <w:pPr>
        <w:ind w:left="5083" w:hanging="360"/>
      </w:pPr>
    </w:lvl>
    <w:lvl w:ilvl="5" w:tplc="240A001B" w:tentative="1">
      <w:start w:val="1"/>
      <w:numFmt w:val="lowerRoman"/>
      <w:lvlText w:val="%6."/>
      <w:lvlJc w:val="right"/>
      <w:pPr>
        <w:ind w:left="5803" w:hanging="180"/>
      </w:pPr>
    </w:lvl>
    <w:lvl w:ilvl="6" w:tplc="240A000F" w:tentative="1">
      <w:start w:val="1"/>
      <w:numFmt w:val="decimal"/>
      <w:lvlText w:val="%7."/>
      <w:lvlJc w:val="left"/>
      <w:pPr>
        <w:ind w:left="6523" w:hanging="360"/>
      </w:pPr>
    </w:lvl>
    <w:lvl w:ilvl="7" w:tplc="240A0019" w:tentative="1">
      <w:start w:val="1"/>
      <w:numFmt w:val="lowerLetter"/>
      <w:lvlText w:val="%8."/>
      <w:lvlJc w:val="left"/>
      <w:pPr>
        <w:ind w:left="7243" w:hanging="360"/>
      </w:pPr>
    </w:lvl>
    <w:lvl w:ilvl="8" w:tplc="240A001B" w:tentative="1">
      <w:start w:val="1"/>
      <w:numFmt w:val="lowerRoman"/>
      <w:lvlText w:val="%9."/>
      <w:lvlJc w:val="right"/>
      <w:pPr>
        <w:ind w:left="7963" w:hanging="180"/>
      </w:pPr>
    </w:lvl>
  </w:abstractNum>
  <w:abstractNum w:abstractNumId="19" w15:restartNumberingAfterBreak="0">
    <w:nsid w:val="32DF520C"/>
    <w:multiLevelType w:val="multilevel"/>
    <w:tmpl w:val="BBCC30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371D1694"/>
    <w:multiLevelType w:val="hybridMultilevel"/>
    <w:tmpl w:val="BEA4205C"/>
    <w:lvl w:ilvl="0" w:tplc="896A1938">
      <w:start w:val="1"/>
      <w:numFmt w:val="lowerRoman"/>
      <w:lvlText w:val="%1."/>
      <w:lvlJc w:val="left"/>
      <w:pPr>
        <w:ind w:left="2563" w:hanging="720"/>
      </w:pPr>
      <w:rPr>
        <w:rFonts w:hint="default"/>
        <w:b/>
      </w:rPr>
    </w:lvl>
    <w:lvl w:ilvl="1" w:tplc="240A0019" w:tentative="1">
      <w:start w:val="1"/>
      <w:numFmt w:val="lowerLetter"/>
      <w:lvlText w:val="%2."/>
      <w:lvlJc w:val="left"/>
      <w:pPr>
        <w:ind w:left="2923" w:hanging="360"/>
      </w:pPr>
    </w:lvl>
    <w:lvl w:ilvl="2" w:tplc="240A001B" w:tentative="1">
      <w:start w:val="1"/>
      <w:numFmt w:val="lowerRoman"/>
      <w:lvlText w:val="%3."/>
      <w:lvlJc w:val="right"/>
      <w:pPr>
        <w:ind w:left="3643" w:hanging="180"/>
      </w:pPr>
    </w:lvl>
    <w:lvl w:ilvl="3" w:tplc="240A000F" w:tentative="1">
      <w:start w:val="1"/>
      <w:numFmt w:val="decimal"/>
      <w:lvlText w:val="%4."/>
      <w:lvlJc w:val="left"/>
      <w:pPr>
        <w:ind w:left="4363" w:hanging="360"/>
      </w:pPr>
    </w:lvl>
    <w:lvl w:ilvl="4" w:tplc="240A0019" w:tentative="1">
      <w:start w:val="1"/>
      <w:numFmt w:val="lowerLetter"/>
      <w:lvlText w:val="%5."/>
      <w:lvlJc w:val="left"/>
      <w:pPr>
        <w:ind w:left="5083" w:hanging="360"/>
      </w:pPr>
    </w:lvl>
    <w:lvl w:ilvl="5" w:tplc="240A001B" w:tentative="1">
      <w:start w:val="1"/>
      <w:numFmt w:val="lowerRoman"/>
      <w:lvlText w:val="%6."/>
      <w:lvlJc w:val="right"/>
      <w:pPr>
        <w:ind w:left="5803" w:hanging="180"/>
      </w:pPr>
    </w:lvl>
    <w:lvl w:ilvl="6" w:tplc="240A000F" w:tentative="1">
      <w:start w:val="1"/>
      <w:numFmt w:val="decimal"/>
      <w:lvlText w:val="%7."/>
      <w:lvlJc w:val="left"/>
      <w:pPr>
        <w:ind w:left="6523" w:hanging="360"/>
      </w:pPr>
    </w:lvl>
    <w:lvl w:ilvl="7" w:tplc="240A0019" w:tentative="1">
      <w:start w:val="1"/>
      <w:numFmt w:val="lowerLetter"/>
      <w:lvlText w:val="%8."/>
      <w:lvlJc w:val="left"/>
      <w:pPr>
        <w:ind w:left="7243" w:hanging="360"/>
      </w:pPr>
    </w:lvl>
    <w:lvl w:ilvl="8" w:tplc="240A001B" w:tentative="1">
      <w:start w:val="1"/>
      <w:numFmt w:val="lowerRoman"/>
      <w:lvlText w:val="%9."/>
      <w:lvlJc w:val="right"/>
      <w:pPr>
        <w:ind w:left="7963" w:hanging="180"/>
      </w:pPr>
    </w:lvl>
  </w:abstractNum>
  <w:abstractNum w:abstractNumId="21" w15:restartNumberingAfterBreak="0">
    <w:nsid w:val="378109CF"/>
    <w:multiLevelType w:val="hybridMultilevel"/>
    <w:tmpl w:val="EE0248C6"/>
    <w:lvl w:ilvl="0" w:tplc="6EB218FA">
      <w:start w:val="1"/>
      <w:numFmt w:val="lowerLetter"/>
      <w:lvlText w:val="%1)"/>
      <w:lvlJc w:val="left"/>
      <w:pPr>
        <w:ind w:left="213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96C3490"/>
    <w:multiLevelType w:val="hybridMultilevel"/>
    <w:tmpl w:val="1180B2FE"/>
    <w:lvl w:ilvl="0" w:tplc="5AB41B4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EFB5615"/>
    <w:multiLevelType w:val="hybridMultilevel"/>
    <w:tmpl w:val="61BA84D0"/>
    <w:lvl w:ilvl="0" w:tplc="240A0017">
      <w:start w:val="1"/>
      <w:numFmt w:val="lowerLetter"/>
      <w:lvlText w:val="%1)"/>
      <w:lvlJc w:val="left"/>
      <w:pPr>
        <w:ind w:left="2138" w:hanging="360"/>
      </w:pPr>
    </w:lvl>
    <w:lvl w:ilvl="1" w:tplc="240A0019" w:tentative="1">
      <w:start w:val="1"/>
      <w:numFmt w:val="lowerLetter"/>
      <w:lvlText w:val="%2."/>
      <w:lvlJc w:val="left"/>
      <w:pPr>
        <w:ind w:left="2858" w:hanging="360"/>
      </w:pPr>
    </w:lvl>
    <w:lvl w:ilvl="2" w:tplc="240A001B" w:tentative="1">
      <w:start w:val="1"/>
      <w:numFmt w:val="lowerRoman"/>
      <w:lvlText w:val="%3."/>
      <w:lvlJc w:val="right"/>
      <w:pPr>
        <w:ind w:left="3578" w:hanging="180"/>
      </w:pPr>
    </w:lvl>
    <w:lvl w:ilvl="3" w:tplc="240A000F" w:tentative="1">
      <w:start w:val="1"/>
      <w:numFmt w:val="decimal"/>
      <w:lvlText w:val="%4."/>
      <w:lvlJc w:val="left"/>
      <w:pPr>
        <w:ind w:left="4298" w:hanging="360"/>
      </w:pPr>
    </w:lvl>
    <w:lvl w:ilvl="4" w:tplc="240A0019" w:tentative="1">
      <w:start w:val="1"/>
      <w:numFmt w:val="lowerLetter"/>
      <w:lvlText w:val="%5."/>
      <w:lvlJc w:val="left"/>
      <w:pPr>
        <w:ind w:left="5018" w:hanging="360"/>
      </w:pPr>
    </w:lvl>
    <w:lvl w:ilvl="5" w:tplc="240A001B" w:tentative="1">
      <w:start w:val="1"/>
      <w:numFmt w:val="lowerRoman"/>
      <w:lvlText w:val="%6."/>
      <w:lvlJc w:val="right"/>
      <w:pPr>
        <w:ind w:left="5738" w:hanging="180"/>
      </w:pPr>
    </w:lvl>
    <w:lvl w:ilvl="6" w:tplc="240A000F" w:tentative="1">
      <w:start w:val="1"/>
      <w:numFmt w:val="decimal"/>
      <w:lvlText w:val="%7."/>
      <w:lvlJc w:val="left"/>
      <w:pPr>
        <w:ind w:left="6458" w:hanging="360"/>
      </w:pPr>
    </w:lvl>
    <w:lvl w:ilvl="7" w:tplc="240A0019" w:tentative="1">
      <w:start w:val="1"/>
      <w:numFmt w:val="lowerLetter"/>
      <w:lvlText w:val="%8."/>
      <w:lvlJc w:val="left"/>
      <w:pPr>
        <w:ind w:left="7178" w:hanging="360"/>
      </w:pPr>
    </w:lvl>
    <w:lvl w:ilvl="8" w:tplc="240A001B" w:tentative="1">
      <w:start w:val="1"/>
      <w:numFmt w:val="lowerRoman"/>
      <w:lvlText w:val="%9."/>
      <w:lvlJc w:val="right"/>
      <w:pPr>
        <w:ind w:left="7898" w:hanging="180"/>
      </w:pPr>
    </w:lvl>
  </w:abstractNum>
  <w:abstractNum w:abstractNumId="24" w15:restartNumberingAfterBreak="0">
    <w:nsid w:val="40CE7375"/>
    <w:multiLevelType w:val="multilevel"/>
    <w:tmpl w:val="35B0FB30"/>
    <w:lvl w:ilvl="0">
      <w:start w:val="4"/>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F7189D"/>
    <w:multiLevelType w:val="multilevel"/>
    <w:tmpl w:val="FACCFFC2"/>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2F00E7"/>
    <w:multiLevelType w:val="multilevel"/>
    <w:tmpl w:val="A3B0020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FE2303"/>
    <w:multiLevelType w:val="hybridMultilevel"/>
    <w:tmpl w:val="EB7A6A48"/>
    <w:lvl w:ilvl="0" w:tplc="240A001B">
      <w:start w:val="1"/>
      <w:numFmt w:val="lowerRoman"/>
      <w:lvlText w:val="%1."/>
      <w:lvlJc w:val="right"/>
      <w:pPr>
        <w:ind w:left="2160" w:hanging="36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28" w15:restartNumberingAfterBreak="0">
    <w:nsid w:val="4D0508B6"/>
    <w:multiLevelType w:val="multilevel"/>
    <w:tmpl w:val="9BA6CFE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532772"/>
    <w:multiLevelType w:val="hybridMultilevel"/>
    <w:tmpl w:val="0194FAB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F9B2CA5"/>
    <w:multiLevelType w:val="hybridMultilevel"/>
    <w:tmpl w:val="04C455A6"/>
    <w:lvl w:ilvl="0" w:tplc="434AD6BA">
      <w:start w:val="1"/>
      <w:numFmt w:val="lowerRoman"/>
      <w:lvlText w:val="%1)"/>
      <w:lvlJc w:val="left"/>
      <w:pPr>
        <w:ind w:left="2138" w:hanging="360"/>
      </w:pPr>
      <w:rPr>
        <w:rFonts w:hint="default"/>
      </w:rPr>
    </w:lvl>
    <w:lvl w:ilvl="1" w:tplc="240A0019" w:tentative="1">
      <w:start w:val="1"/>
      <w:numFmt w:val="lowerLetter"/>
      <w:lvlText w:val="%2."/>
      <w:lvlJc w:val="left"/>
      <w:pPr>
        <w:ind w:left="2858" w:hanging="360"/>
      </w:pPr>
    </w:lvl>
    <w:lvl w:ilvl="2" w:tplc="240A001B" w:tentative="1">
      <w:start w:val="1"/>
      <w:numFmt w:val="lowerRoman"/>
      <w:lvlText w:val="%3."/>
      <w:lvlJc w:val="right"/>
      <w:pPr>
        <w:ind w:left="3578" w:hanging="180"/>
      </w:pPr>
    </w:lvl>
    <w:lvl w:ilvl="3" w:tplc="240A000F" w:tentative="1">
      <w:start w:val="1"/>
      <w:numFmt w:val="decimal"/>
      <w:lvlText w:val="%4."/>
      <w:lvlJc w:val="left"/>
      <w:pPr>
        <w:ind w:left="4298" w:hanging="360"/>
      </w:pPr>
    </w:lvl>
    <w:lvl w:ilvl="4" w:tplc="240A0019" w:tentative="1">
      <w:start w:val="1"/>
      <w:numFmt w:val="lowerLetter"/>
      <w:lvlText w:val="%5."/>
      <w:lvlJc w:val="left"/>
      <w:pPr>
        <w:ind w:left="5018" w:hanging="360"/>
      </w:pPr>
    </w:lvl>
    <w:lvl w:ilvl="5" w:tplc="240A001B" w:tentative="1">
      <w:start w:val="1"/>
      <w:numFmt w:val="lowerRoman"/>
      <w:lvlText w:val="%6."/>
      <w:lvlJc w:val="right"/>
      <w:pPr>
        <w:ind w:left="5738" w:hanging="180"/>
      </w:pPr>
    </w:lvl>
    <w:lvl w:ilvl="6" w:tplc="240A000F" w:tentative="1">
      <w:start w:val="1"/>
      <w:numFmt w:val="decimal"/>
      <w:lvlText w:val="%7."/>
      <w:lvlJc w:val="left"/>
      <w:pPr>
        <w:ind w:left="6458" w:hanging="360"/>
      </w:pPr>
    </w:lvl>
    <w:lvl w:ilvl="7" w:tplc="240A0019" w:tentative="1">
      <w:start w:val="1"/>
      <w:numFmt w:val="lowerLetter"/>
      <w:lvlText w:val="%8."/>
      <w:lvlJc w:val="left"/>
      <w:pPr>
        <w:ind w:left="7178" w:hanging="360"/>
      </w:pPr>
    </w:lvl>
    <w:lvl w:ilvl="8" w:tplc="240A001B" w:tentative="1">
      <w:start w:val="1"/>
      <w:numFmt w:val="lowerRoman"/>
      <w:lvlText w:val="%9."/>
      <w:lvlJc w:val="right"/>
      <w:pPr>
        <w:ind w:left="7898" w:hanging="180"/>
      </w:pPr>
    </w:lvl>
  </w:abstractNum>
  <w:abstractNum w:abstractNumId="31" w15:restartNumberingAfterBreak="0">
    <w:nsid w:val="50D706D2"/>
    <w:multiLevelType w:val="hybridMultilevel"/>
    <w:tmpl w:val="D2800704"/>
    <w:lvl w:ilvl="0" w:tplc="987EBDDA">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32" w15:restartNumberingAfterBreak="0">
    <w:nsid w:val="56216D33"/>
    <w:multiLevelType w:val="hybridMultilevel"/>
    <w:tmpl w:val="C922D7F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AC630C5"/>
    <w:multiLevelType w:val="multilevel"/>
    <w:tmpl w:val="87428716"/>
    <w:lvl w:ilvl="0">
      <w:start w:val="1"/>
      <w:numFmt w:val="decimal"/>
      <w:lvlText w:val="2.1.%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F566E8"/>
    <w:multiLevelType w:val="hybridMultilevel"/>
    <w:tmpl w:val="C1DC9216"/>
    <w:lvl w:ilvl="0" w:tplc="7AEC0C00">
      <w:start w:val="1"/>
      <w:numFmt w:val="upperRoman"/>
      <w:lvlText w:val="%1."/>
      <w:lvlJc w:val="left"/>
      <w:pPr>
        <w:ind w:left="2563" w:hanging="720"/>
      </w:pPr>
      <w:rPr>
        <w:rFonts w:hint="default"/>
      </w:rPr>
    </w:lvl>
    <w:lvl w:ilvl="1" w:tplc="240A0019" w:tentative="1">
      <w:start w:val="1"/>
      <w:numFmt w:val="lowerLetter"/>
      <w:lvlText w:val="%2."/>
      <w:lvlJc w:val="left"/>
      <w:pPr>
        <w:ind w:left="2923" w:hanging="360"/>
      </w:pPr>
    </w:lvl>
    <w:lvl w:ilvl="2" w:tplc="240A001B" w:tentative="1">
      <w:start w:val="1"/>
      <w:numFmt w:val="lowerRoman"/>
      <w:lvlText w:val="%3."/>
      <w:lvlJc w:val="right"/>
      <w:pPr>
        <w:ind w:left="3643" w:hanging="180"/>
      </w:pPr>
    </w:lvl>
    <w:lvl w:ilvl="3" w:tplc="240A000F" w:tentative="1">
      <w:start w:val="1"/>
      <w:numFmt w:val="decimal"/>
      <w:lvlText w:val="%4."/>
      <w:lvlJc w:val="left"/>
      <w:pPr>
        <w:ind w:left="4363" w:hanging="360"/>
      </w:pPr>
    </w:lvl>
    <w:lvl w:ilvl="4" w:tplc="240A0019" w:tentative="1">
      <w:start w:val="1"/>
      <w:numFmt w:val="lowerLetter"/>
      <w:lvlText w:val="%5."/>
      <w:lvlJc w:val="left"/>
      <w:pPr>
        <w:ind w:left="5083" w:hanging="360"/>
      </w:pPr>
    </w:lvl>
    <w:lvl w:ilvl="5" w:tplc="240A001B" w:tentative="1">
      <w:start w:val="1"/>
      <w:numFmt w:val="lowerRoman"/>
      <w:lvlText w:val="%6."/>
      <w:lvlJc w:val="right"/>
      <w:pPr>
        <w:ind w:left="5803" w:hanging="180"/>
      </w:pPr>
    </w:lvl>
    <w:lvl w:ilvl="6" w:tplc="240A000F" w:tentative="1">
      <w:start w:val="1"/>
      <w:numFmt w:val="decimal"/>
      <w:lvlText w:val="%7."/>
      <w:lvlJc w:val="left"/>
      <w:pPr>
        <w:ind w:left="6523" w:hanging="360"/>
      </w:pPr>
    </w:lvl>
    <w:lvl w:ilvl="7" w:tplc="240A0019" w:tentative="1">
      <w:start w:val="1"/>
      <w:numFmt w:val="lowerLetter"/>
      <w:lvlText w:val="%8."/>
      <w:lvlJc w:val="left"/>
      <w:pPr>
        <w:ind w:left="7243" w:hanging="360"/>
      </w:pPr>
    </w:lvl>
    <w:lvl w:ilvl="8" w:tplc="240A001B" w:tentative="1">
      <w:start w:val="1"/>
      <w:numFmt w:val="lowerRoman"/>
      <w:lvlText w:val="%9."/>
      <w:lvlJc w:val="right"/>
      <w:pPr>
        <w:ind w:left="7963" w:hanging="180"/>
      </w:pPr>
    </w:lvl>
  </w:abstractNum>
  <w:abstractNum w:abstractNumId="35" w15:restartNumberingAfterBreak="0">
    <w:nsid w:val="69A07367"/>
    <w:multiLevelType w:val="hybridMultilevel"/>
    <w:tmpl w:val="FE9C43E4"/>
    <w:lvl w:ilvl="0" w:tplc="240A001B">
      <w:start w:val="1"/>
      <w:numFmt w:val="lowerRoman"/>
      <w:lvlText w:val="%1."/>
      <w:lvlJc w:val="right"/>
      <w:pPr>
        <w:ind w:left="1678" w:hanging="360"/>
      </w:pPr>
    </w:lvl>
    <w:lvl w:ilvl="1" w:tplc="240A0019" w:tentative="1">
      <w:start w:val="1"/>
      <w:numFmt w:val="lowerLetter"/>
      <w:lvlText w:val="%2."/>
      <w:lvlJc w:val="left"/>
      <w:pPr>
        <w:ind w:left="2398" w:hanging="360"/>
      </w:pPr>
    </w:lvl>
    <w:lvl w:ilvl="2" w:tplc="240A001B" w:tentative="1">
      <w:start w:val="1"/>
      <w:numFmt w:val="lowerRoman"/>
      <w:lvlText w:val="%3."/>
      <w:lvlJc w:val="right"/>
      <w:pPr>
        <w:ind w:left="3118" w:hanging="180"/>
      </w:pPr>
    </w:lvl>
    <w:lvl w:ilvl="3" w:tplc="240A000F" w:tentative="1">
      <w:start w:val="1"/>
      <w:numFmt w:val="decimal"/>
      <w:lvlText w:val="%4."/>
      <w:lvlJc w:val="left"/>
      <w:pPr>
        <w:ind w:left="3838" w:hanging="360"/>
      </w:pPr>
    </w:lvl>
    <w:lvl w:ilvl="4" w:tplc="240A0019" w:tentative="1">
      <w:start w:val="1"/>
      <w:numFmt w:val="lowerLetter"/>
      <w:lvlText w:val="%5."/>
      <w:lvlJc w:val="left"/>
      <w:pPr>
        <w:ind w:left="4558" w:hanging="360"/>
      </w:pPr>
    </w:lvl>
    <w:lvl w:ilvl="5" w:tplc="240A001B" w:tentative="1">
      <w:start w:val="1"/>
      <w:numFmt w:val="lowerRoman"/>
      <w:lvlText w:val="%6."/>
      <w:lvlJc w:val="right"/>
      <w:pPr>
        <w:ind w:left="5278" w:hanging="180"/>
      </w:pPr>
    </w:lvl>
    <w:lvl w:ilvl="6" w:tplc="240A000F" w:tentative="1">
      <w:start w:val="1"/>
      <w:numFmt w:val="decimal"/>
      <w:lvlText w:val="%7."/>
      <w:lvlJc w:val="left"/>
      <w:pPr>
        <w:ind w:left="5998" w:hanging="360"/>
      </w:pPr>
    </w:lvl>
    <w:lvl w:ilvl="7" w:tplc="240A0019" w:tentative="1">
      <w:start w:val="1"/>
      <w:numFmt w:val="lowerLetter"/>
      <w:lvlText w:val="%8."/>
      <w:lvlJc w:val="left"/>
      <w:pPr>
        <w:ind w:left="6718" w:hanging="360"/>
      </w:pPr>
    </w:lvl>
    <w:lvl w:ilvl="8" w:tplc="240A001B" w:tentative="1">
      <w:start w:val="1"/>
      <w:numFmt w:val="lowerRoman"/>
      <w:lvlText w:val="%9."/>
      <w:lvlJc w:val="right"/>
      <w:pPr>
        <w:ind w:left="7438" w:hanging="180"/>
      </w:pPr>
    </w:lvl>
  </w:abstractNum>
  <w:abstractNum w:abstractNumId="36" w15:restartNumberingAfterBreak="0">
    <w:nsid w:val="6CB63F55"/>
    <w:multiLevelType w:val="multilevel"/>
    <w:tmpl w:val="D2825938"/>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C76B8B"/>
    <w:multiLevelType w:val="multilevel"/>
    <w:tmpl w:val="E6D05C3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5C2E74"/>
    <w:multiLevelType w:val="hybridMultilevel"/>
    <w:tmpl w:val="C344A142"/>
    <w:lvl w:ilvl="0" w:tplc="434AD6BA">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EC7BAB"/>
    <w:multiLevelType w:val="multilevel"/>
    <w:tmpl w:val="29B43894"/>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704AAB"/>
    <w:multiLevelType w:val="multilevel"/>
    <w:tmpl w:val="76D68F9C"/>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BC277B"/>
    <w:multiLevelType w:val="multilevel"/>
    <w:tmpl w:val="8E6A1C18"/>
    <w:lvl w:ilvl="0">
      <w:start w:val="1"/>
      <w:numFmt w:val="decimal"/>
      <w:lvlText w:val="19.%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AE0316"/>
    <w:multiLevelType w:val="multilevel"/>
    <w:tmpl w:val="1C8685D2"/>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EE72835"/>
    <w:multiLevelType w:val="hybridMultilevel"/>
    <w:tmpl w:val="86EA57A4"/>
    <w:lvl w:ilvl="0" w:tplc="434AD6BA">
      <w:start w:val="1"/>
      <w:numFmt w:val="lowerRoman"/>
      <w:lvlText w:val="%1)"/>
      <w:lvlJc w:val="left"/>
      <w:pPr>
        <w:ind w:left="720" w:hanging="360"/>
      </w:pPr>
      <w:rPr>
        <w:rFonts w:hint="default"/>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6"/>
  </w:num>
  <w:num w:numId="3">
    <w:abstractNumId w:val="9"/>
  </w:num>
  <w:num w:numId="4">
    <w:abstractNumId w:val="33"/>
  </w:num>
  <w:num w:numId="5">
    <w:abstractNumId w:val="42"/>
  </w:num>
  <w:num w:numId="6">
    <w:abstractNumId w:val="13"/>
  </w:num>
  <w:num w:numId="7">
    <w:abstractNumId w:val="25"/>
  </w:num>
  <w:num w:numId="8">
    <w:abstractNumId w:val="24"/>
  </w:num>
  <w:num w:numId="9">
    <w:abstractNumId w:val="1"/>
  </w:num>
  <w:num w:numId="10">
    <w:abstractNumId w:val="15"/>
  </w:num>
  <w:num w:numId="11">
    <w:abstractNumId w:val="37"/>
  </w:num>
  <w:num w:numId="12">
    <w:abstractNumId w:val="39"/>
  </w:num>
  <w:num w:numId="13">
    <w:abstractNumId w:val="4"/>
  </w:num>
  <w:num w:numId="14">
    <w:abstractNumId w:val="28"/>
  </w:num>
  <w:num w:numId="15">
    <w:abstractNumId w:val="26"/>
  </w:num>
  <w:num w:numId="16">
    <w:abstractNumId w:val="40"/>
  </w:num>
  <w:num w:numId="17">
    <w:abstractNumId w:val="41"/>
  </w:num>
  <w:num w:numId="18">
    <w:abstractNumId w:val="23"/>
  </w:num>
  <w:num w:numId="19">
    <w:abstractNumId w:val="7"/>
  </w:num>
  <w:num w:numId="20">
    <w:abstractNumId w:val="21"/>
  </w:num>
  <w:num w:numId="21">
    <w:abstractNumId w:val="38"/>
  </w:num>
  <w:num w:numId="22">
    <w:abstractNumId w:val="30"/>
  </w:num>
  <w:num w:numId="23">
    <w:abstractNumId w:val="31"/>
  </w:num>
  <w:num w:numId="24">
    <w:abstractNumId w:val="32"/>
  </w:num>
  <w:num w:numId="25">
    <w:abstractNumId w:val="16"/>
  </w:num>
  <w:num w:numId="26">
    <w:abstractNumId w:val="12"/>
  </w:num>
  <w:num w:numId="27">
    <w:abstractNumId w:val="27"/>
  </w:num>
  <w:num w:numId="28">
    <w:abstractNumId w:val="35"/>
  </w:num>
  <w:num w:numId="29">
    <w:abstractNumId w:val="43"/>
  </w:num>
  <w:num w:numId="30">
    <w:abstractNumId w:val="18"/>
  </w:num>
  <w:num w:numId="31">
    <w:abstractNumId w:val="34"/>
  </w:num>
  <w:num w:numId="32">
    <w:abstractNumId w:val="22"/>
  </w:num>
  <w:num w:numId="33">
    <w:abstractNumId w:val="11"/>
  </w:num>
  <w:num w:numId="34">
    <w:abstractNumId w:val="0"/>
  </w:num>
  <w:num w:numId="35">
    <w:abstractNumId w:val="20"/>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9"/>
  </w:num>
  <w:num w:numId="41">
    <w:abstractNumId w:val="2"/>
  </w:num>
  <w:num w:numId="42">
    <w:abstractNumId w:val="17"/>
  </w:num>
  <w:num w:numId="43">
    <w:abstractNumId w:val="14"/>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D5"/>
    <w:rsid w:val="002652D5"/>
    <w:rsid w:val="002F5313"/>
    <w:rsid w:val="00382ED9"/>
    <w:rsid w:val="00571C61"/>
    <w:rsid w:val="0072057F"/>
    <w:rsid w:val="00A257A7"/>
    <w:rsid w:val="00A265D3"/>
    <w:rsid w:val="00AC28AC"/>
    <w:rsid w:val="00C73E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1F97"/>
  <w15:docId w15:val="{04A095B2-DF14-4006-B82F-72E963AC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29A1"/>
    <w:rPr>
      <w:color w:val="000000"/>
    </w:rPr>
  </w:style>
  <w:style w:type="paragraph" w:styleId="Ttulo2">
    <w:name w:val="heading 2"/>
    <w:basedOn w:val="Normal"/>
    <w:link w:val="Ttulo2Car"/>
    <w:uiPriority w:val="1"/>
    <w:qFormat/>
    <w:rsid w:val="00E052D9"/>
    <w:pPr>
      <w:ind w:left="110"/>
      <w:outlineLvl w:val="1"/>
    </w:pPr>
    <w:rPr>
      <w:rFonts w:ascii="Arial" w:eastAsia="Arial" w:hAnsi="Arial" w:cstheme="minorBidi"/>
      <w:b/>
      <w:bCs/>
      <w:color w:val="auto"/>
      <w:sz w:val="18"/>
      <w:szCs w:val="18"/>
      <w:lang w:val="en-US"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Footnote">
    <w:name w:val="Footnote_"/>
    <w:basedOn w:val="Fuentedeprrafopredeter"/>
    <w:link w:val="Footnote0"/>
    <w:rPr>
      <w:rFonts w:ascii="Trebuchet MS" w:eastAsia="Trebuchet MS" w:hAnsi="Trebuchet MS" w:cs="Trebuchet MS"/>
      <w:b w:val="0"/>
      <w:bCs w:val="0"/>
      <w:i w:val="0"/>
      <w:iCs w:val="0"/>
      <w:smallCaps w:val="0"/>
      <w:strike w:val="0"/>
      <w:w w:val="100"/>
      <w:sz w:val="14"/>
      <w:szCs w:val="14"/>
      <w:u w:val="none"/>
    </w:rPr>
  </w:style>
  <w:style w:type="character" w:customStyle="1" w:styleId="Bodytext2Exact">
    <w:name w:val="Body text (2) Exact"/>
    <w:basedOn w:val="Fuentedeprrafopredeter"/>
    <w:rPr>
      <w:rFonts w:ascii="Trebuchet MS" w:eastAsia="Trebuchet MS" w:hAnsi="Trebuchet MS" w:cs="Trebuchet MS"/>
      <w:b w:val="0"/>
      <w:bCs w:val="0"/>
      <w:i w:val="0"/>
      <w:iCs w:val="0"/>
      <w:smallCaps w:val="0"/>
      <w:strike w:val="0"/>
      <w:w w:val="100"/>
      <w:sz w:val="14"/>
      <w:szCs w:val="14"/>
      <w:u w:val="none"/>
    </w:rPr>
  </w:style>
  <w:style w:type="character" w:customStyle="1" w:styleId="Bodytext29ptExact">
    <w:name w:val="Body text (2) + 9 pt Exact"/>
    <w:basedOn w:val="Bodytext2"/>
    <w:rPr>
      <w:rFonts w:ascii="Trebuchet MS" w:eastAsia="Trebuchet MS" w:hAnsi="Trebuchet MS" w:cs="Trebuchet MS"/>
      <w:b w:val="0"/>
      <w:bCs w:val="0"/>
      <w:i w:val="0"/>
      <w:iCs w:val="0"/>
      <w:smallCaps w:val="0"/>
      <w:strike w:val="0"/>
      <w:w w:val="100"/>
      <w:sz w:val="18"/>
      <w:szCs w:val="18"/>
      <w:u w:val="none"/>
    </w:rPr>
  </w:style>
  <w:style w:type="character" w:customStyle="1" w:styleId="Bodytext29ptExact1">
    <w:name w:val="Body text (2) + 9 pt Exact1"/>
    <w:basedOn w:val="Bodytext2"/>
    <w:rPr>
      <w:rFonts w:ascii="Trebuchet MS" w:eastAsia="Trebuchet MS" w:hAnsi="Trebuchet MS" w:cs="Trebuchet MS"/>
      <w:b w:val="0"/>
      <w:bCs w:val="0"/>
      <w:i w:val="0"/>
      <w:iCs w:val="0"/>
      <w:smallCaps w:val="0"/>
      <w:strike w:val="0"/>
      <w:w w:val="100"/>
      <w:sz w:val="18"/>
      <w:szCs w:val="18"/>
      <w:u w:val="none"/>
    </w:rPr>
  </w:style>
  <w:style w:type="character" w:customStyle="1" w:styleId="Bodytext2">
    <w:name w:val="Body text (2)_"/>
    <w:basedOn w:val="Fuentedeprrafopredeter"/>
    <w:link w:val="Bodytext21"/>
    <w:rPr>
      <w:rFonts w:ascii="Trebuchet MS" w:eastAsia="Trebuchet MS" w:hAnsi="Trebuchet MS" w:cs="Trebuchet MS"/>
      <w:b w:val="0"/>
      <w:bCs w:val="0"/>
      <w:i w:val="0"/>
      <w:iCs w:val="0"/>
      <w:smallCaps w:val="0"/>
      <w:strike w:val="0"/>
      <w:w w:val="100"/>
      <w:sz w:val="14"/>
      <w:szCs w:val="14"/>
      <w:u w:val="none"/>
    </w:rPr>
  </w:style>
  <w:style w:type="character" w:customStyle="1" w:styleId="Headerorfooter">
    <w:name w:val="Header or footer_"/>
    <w:basedOn w:val="Fuentedeprrafopredeter"/>
    <w:link w:val="Headerorfooter1"/>
    <w:rPr>
      <w:rFonts w:ascii="Trebuchet MS" w:eastAsia="Trebuchet MS" w:hAnsi="Trebuchet MS" w:cs="Trebuchet MS"/>
      <w:b w:val="0"/>
      <w:bCs w:val="0"/>
      <w:i w:val="0"/>
      <w:iCs w:val="0"/>
      <w:smallCaps w:val="0"/>
      <w:strike w:val="0"/>
      <w:sz w:val="12"/>
      <w:szCs w:val="12"/>
      <w:u w:val="none"/>
    </w:rPr>
  </w:style>
  <w:style w:type="character" w:customStyle="1" w:styleId="Headerorfooter24pt">
    <w:name w:val="Header or footer + 24 pt"/>
    <w:aliases w:val="Bold"/>
    <w:basedOn w:val="Headerorfooter"/>
    <w:rPr>
      <w:rFonts w:ascii="Trebuchet MS" w:eastAsia="Trebuchet MS" w:hAnsi="Trebuchet MS" w:cs="Trebuchet MS"/>
      <w:b/>
      <w:bCs/>
      <w:i w:val="0"/>
      <w:iCs w:val="0"/>
      <w:smallCaps w:val="0"/>
      <w:strike w:val="0"/>
      <w:color w:val="000000"/>
      <w:spacing w:val="0"/>
      <w:w w:val="100"/>
      <w:position w:val="0"/>
      <w:sz w:val="48"/>
      <w:szCs w:val="48"/>
      <w:u w:val="none"/>
      <w:lang w:val="es-ES" w:eastAsia="es-ES" w:bidi="es-ES"/>
    </w:rPr>
  </w:style>
  <w:style w:type="character" w:customStyle="1" w:styleId="Headerorfooter0">
    <w:name w:val="Header or footer"/>
    <w:basedOn w:val="Headerorfooter"/>
    <w:rPr>
      <w:rFonts w:ascii="Trebuchet MS" w:eastAsia="Trebuchet MS" w:hAnsi="Trebuchet MS" w:cs="Trebuchet MS"/>
      <w:b w:val="0"/>
      <w:bCs w:val="0"/>
      <w:i w:val="0"/>
      <w:iCs w:val="0"/>
      <w:smallCaps w:val="0"/>
      <w:strike w:val="0"/>
      <w:color w:val="000000"/>
      <w:spacing w:val="0"/>
      <w:w w:val="100"/>
      <w:position w:val="0"/>
      <w:sz w:val="12"/>
      <w:szCs w:val="12"/>
      <w:u w:val="none"/>
      <w:lang w:val="es-ES" w:eastAsia="es-ES" w:bidi="es-ES"/>
    </w:rPr>
  </w:style>
  <w:style w:type="character" w:customStyle="1" w:styleId="Bodytext29pt">
    <w:name w:val="Body text (2) + 9 pt"/>
    <w:aliases w:val="Bold3"/>
    <w:basedOn w:val="Bodytext2"/>
    <w:rPr>
      <w:rFonts w:ascii="Trebuchet MS" w:eastAsia="Trebuchet MS" w:hAnsi="Trebuchet MS" w:cs="Trebuchet MS"/>
      <w:b/>
      <w:bCs/>
      <w:i w:val="0"/>
      <w:iCs w:val="0"/>
      <w:smallCaps w:val="0"/>
      <w:strike w:val="0"/>
      <w:color w:val="000000"/>
      <w:spacing w:val="0"/>
      <w:w w:val="100"/>
      <w:position w:val="0"/>
      <w:sz w:val="18"/>
      <w:szCs w:val="18"/>
      <w:u w:val="none"/>
      <w:lang w:val="es-ES" w:eastAsia="es-ES" w:bidi="es-ES"/>
    </w:rPr>
  </w:style>
  <w:style w:type="character" w:customStyle="1" w:styleId="Heading12">
    <w:name w:val="Heading #1 (2)_"/>
    <w:basedOn w:val="Fuentedeprrafopredeter"/>
    <w:link w:val="Heading120"/>
    <w:rPr>
      <w:rFonts w:ascii="Georgia" w:eastAsia="Georgia" w:hAnsi="Georgia" w:cs="Georgia"/>
      <w:b/>
      <w:bCs/>
      <w:i w:val="0"/>
      <w:iCs w:val="0"/>
      <w:smallCaps w:val="0"/>
      <w:strike w:val="0"/>
      <w:sz w:val="54"/>
      <w:szCs w:val="54"/>
      <w:u w:val="none"/>
    </w:rPr>
  </w:style>
  <w:style w:type="character" w:customStyle="1" w:styleId="Bodytext3">
    <w:name w:val="Body text (3)_"/>
    <w:basedOn w:val="Fuentedeprrafopredeter"/>
    <w:link w:val="Bodytext30"/>
    <w:rPr>
      <w:rFonts w:ascii="Trebuchet MS" w:eastAsia="Trebuchet MS" w:hAnsi="Trebuchet MS" w:cs="Trebuchet MS"/>
      <w:b w:val="0"/>
      <w:bCs w:val="0"/>
      <w:i w:val="0"/>
      <w:iCs w:val="0"/>
      <w:smallCaps w:val="0"/>
      <w:strike w:val="0"/>
      <w:sz w:val="13"/>
      <w:szCs w:val="13"/>
      <w:u w:val="none"/>
    </w:rPr>
  </w:style>
  <w:style w:type="character" w:customStyle="1" w:styleId="Bodytext2SmallCaps">
    <w:name w:val="Body text (2) + Small Caps"/>
    <w:basedOn w:val="Bodytext2"/>
    <w:rPr>
      <w:rFonts w:ascii="Trebuchet MS" w:eastAsia="Trebuchet MS" w:hAnsi="Trebuchet MS" w:cs="Trebuchet MS"/>
      <w:b w:val="0"/>
      <w:bCs w:val="0"/>
      <w:i w:val="0"/>
      <w:iCs w:val="0"/>
      <w:smallCaps/>
      <w:strike w:val="0"/>
      <w:color w:val="000000"/>
      <w:spacing w:val="0"/>
      <w:w w:val="100"/>
      <w:position w:val="0"/>
      <w:sz w:val="14"/>
      <w:szCs w:val="14"/>
      <w:u w:val="none"/>
      <w:lang w:val="es-ES" w:eastAsia="es-ES" w:bidi="es-ES"/>
    </w:rPr>
  </w:style>
  <w:style w:type="character" w:customStyle="1" w:styleId="Bodytext4">
    <w:name w:val="Body text (4)_"/>
    <w:basedOn w:val="Fuentedeprrafopredeter"/>
    <w:link w:val="Bodytext40"/>
    <w:rPr>
      <w:rFonts w:ascii="Georgia" w:eastAsia="Georgia" w:hAnsi="Georgia" w:cs="Georgia"/>
      <w:b w:val="0"/>
      <w:bCs w:val="0"/>
      <w:i w:val="0"/>
      <w:iCs w:val="0"/>
      <w:smallCaps w:val="0"/>
      <w:strike w:val="0"/>
      <w:spacing w:val="-20"/>
      <w:sz w:val="32"/>
      <w:szCs w:val="32"/>
      <w:u w:val="none"/>
    </w:rPr>
  </w:style>
  <w:style w:type="character" w:customStyle="1" w:styleId="Headerorfooter24pt1">
    <w:name w:val="Header or footer + 24 pt1"/>
    <w:aliases w:val="Bold2"/>
    <w:basedOn w:val="Headerorfooter"/>
    <w:rPr>
      <w:rFonts w:ascii="Trebuchet MS" w:eastAsia="Trebuchet MS" w:hAnsi="Trebuchet MS" w:cs="Trebuchet MS"/>
      <w:b/>
      <w:bCs/>
      <w:i w:val="0"/>
      <w:iCs w:val="0"/>
      <w:smallCaps w:val="0"/>
      <w:strike w:val="0"/>
      <w:color w:val="000000"/>
      <w:spacing w:val="0"/>
      <w:w w:val="100"/>
      <w:position w:val="0"/>
      <w:sz w:val="48"/>
      <w:szCs w:val="48"/>
      <w:u w:val="none"/>
      <w:lang w:val="es-ES" w:eastAsia="es-ES" w:bidi="es-ES"/>
    </w:rPr>
  </w:style>
  <w:style w:type="character" w:customStyle="1" w:styleId="Headerorfooter22pt">
    <w:name w:val="Header or footer + 22 pt"/>
    <w:aliases w:val="Bold1,Italic"/>
    <w:basedOn w:val="Headerorfooter"/>
    <w:rPr>
      <w:rFonts w:ascii="Trebuchet MS" w:eastAsia="Trebuchet MS" w:hAnsi="Trebuchet MS" w:cs="Trebuchet MS"/>
      <w:b/>
      <w:bCs/>
      <w:i/>
      <w:iCs/>
      <w:smallCaps w:val="0"/>
      <w:strike w:val="0"/>
      <w:color w:val="000000"/>
      <w:spacing w:val="0"/>
      <w:w w:val="100"/>
      <w:position w:val="0"/>
      <w:sz w:val="44"/>
      <w:szCs w:val="44"/>
      <w:u w:val="none"/>
      <w:lang w:val="es-ES" w:eastAsia="es-ES" w:bidi="es-ES"/>
    </w:rPr>
  </w:style>
  <w:style w:type="character" w:customStyle="1" w:styleId="Bodytext20">
    <w:name w:val="Body text (2)"/>
    <w:basedOn w:val="Bodytext2"/>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style>
  <w:style w:type="character" w:customStyle="1" w:styleId="Bodytext23">
    <w:name w:val="Body text (2)3"/>
    <w:basedOn w:val="Bodytext2"/>
    <w:rPr>
      <w:rFonts w:ascii="Trebuchet MS" w:eastAsia="Trebuchet MS" w:hAnsi="Trebuchet MS" w:cs="Trebuchet MS"/>
      <w:b w:val="0"/>
      <w:bCs w:val="0"/>
      <w:i w:val="0"/>
      <w:iCs w:val="0"/>
      <w:smallCaps w:val="0"/>
      <w:strike w:val="0"/>
      <w:color w:val="000000"/>
      <w:spacing w:val="0"/>
      <w:w w:val="100"/>
      <w:position w:val="0"/>
      <w:sz w:val="14"/>
      <w:szCs w:val="14"/>
      <w:u w:val="single"/>
      <w:lang w:val="en-US" w:eastAsia="en-US" w:bidi="en-US"/>
    </w:rPr>
  </w:style>
  <w:style w:type="character" w:customStyle="1" w:styleId="Heading1">
    <w:name w:val="Heading #1_"/>
    <w:basedOn w:val="Fuentedeprrafopredeter"/>
    <w:link w:val="Heading10"/>
    <w:rPr>
      <w:rFonts w:ascii="Trebuchet MS" w:eastAsia="Trebuchet MS" w:hAnsi="Trebuchet MS" w:cs="Trebuchet MS"/>
      <w:b/>
      <w:bCs/>
      <w:i w:val="0"/>
      <w:iCs w:val="0"/>
      <w:smallCaps w:val="0"/>
      <w:strike w:val="0"/>
      <w:sz w:val="48"/>
      <w:szCs w:val="48"/>
      <w:u w:val="none"/>
    </w:rPr>
  </w:style>
  <w:style w:type="character" w:customStyle="1" w:styleId="Bodytext3SmallCaps">
    <w:name w:val="Body text (3) + Small Caps"/>
    <w:basedOn w:val="Bodytext3"/>
    <w:rPr>
      <w:rFonts w:ascii="Trebuchet MS" w:eastAsia="Trebuchet MS" w:hAnsi="Trebuchet MS" w:cs="Trebuchet MS"/>
      <w:b w:val="0"/>
      <w:bCs w:val="0"/>
      <w:i w:val="0"/>
      <w:iCs w:val="0"/>
      <w:smallCaps/>
      <w:strike w:val="0"/>
      <w:color w:val="000000"/>
      <w:spacing w:val="0"/>
      <w:w w:val="100"/>
      <w:position w:val="0"/>
      <w:sz w:val="13"/>
      <w:szCs w:val="13"/>
      <w:u w:val="none"/>
      <w:lang w:val="es-ES" w:eastAsia="es-ES" w:bidi="es-ES"/>
    </w:rPr>
  </w:style>
  <w:style w:type="character" w:customStyle="1" w:styleId="Bodytext5">
    <w:name w:val="Body text (5)_"/>
    <w:basedOn w:val="Fuentedeprrafopredeter"/>
    <w:link w:val="Bodytext50"/>
    <w:rPr>
      <w:rFonts w:ascii="Trebuchet MS" w:eastAsia="Trebuchet MS" w:hAnsi="Trebuchet MS" w:cs="Trebuchet MS"/>
      <w:b/>
      <w:bCs/>
      <w:i w:val="0"/>
      <w:iCs w:val="0"/>
      <w:smallCaps w:val="0"/>
      <w:strike w:val="0"/>
      <w:sz w:val="18"/>
      <w:szCs w:val="18"/>
      <w:u w:val="none"/>
    </w:rPr>
  </w:style>
  <w:style w:type="character" w:customStyle="1" w:styleId="Bodytext57pt">
    <w:name w:val="Body text (5) + 7 pt"/>
    <w:aliases w:val="Not Bold"/>
    <w:basedOn w:val="Bodytext5"/>
    <w:rPr>
      <w:rFonts w:ascii="Trebuchet MS" w:eastAsia="Trebuchet MS" w:hAnsi="Trebuchet MS" w:cs="Trebuchet MS"/>
      <w:b/>
      <w:bCs/>
      <w:i w:val="0"/>
      <w:iCs w:val="0"/>
      <w:smallCaps w:val="0"/>
      <w:strike w:val="0"/>
      <w:color w:val="000000"/>
      <w:spacing w:val="0"/>
      <w:w w:val="100"/>
      <w:position w:val="0"/>
      <w:sz w:val="14"/>
      <w:szCs w:val="14"/>
      <w:u w:val="none"/>
      <w:lang w:val="es-ES" w:eastAsia="es-ES" w:bidi="es-ES"/>
    </w:rPr>
  </w:style>
  <w:style w:type="character" w:customStyle="1" w:styleId="Bodytext6">
    <w:name w:val="Body text (6)_"/>
    <w:basedOn w:val="Fuentedeprrafopredeter"/>
    <w:link w:val="Bodytext60"/>
    <w:rPr>
      <w:rFonts w:ascii="Trebuchet MS" w:eastAsia="Trebuchet MS" w:hAnsi="Trebuchet MS" w:cs="Trebuchet MS"/>
      <w:b w:val="0"/>
      <w:bCs w:val="0"/>
      <w:i w:val="0"/>
      <w:iCs w:val="0"/>
      <w:smallCaps w:val="0"/>
      <w:strike w:val="0"/>
      <w:sz w:val="14"/>
      <w:szCs w:val="14"/>
      <w:u w:val="none"/>
    </w:rPr>
  </w:style>
  <w:style w:type="character" w:customStyle="1" w:styleId="Bodytext2Tahoma">
    <w:name w:val="Body text (2) + Tahoma"/>
    <w:aliases w:val="6.5 pt"/>
    <w:basedOn w:val="Bodytext2"/>
    <w:rPr>
      <w:rFonts w:ascii="Tahoma" w:eastAsia="Tahoma" w:hAnsi="Tahoma" w:cs="Tahoma"/>
      <w:b w:val="0"/>
      <w:bCs w:val="0"/>
      <w:i w:val="0"/>
      <w:iCs w:val="0"/>
      <w:smallCaps w:val="0"/>
      <w:strike w:val="0"/>
      <w:color w:val="000000"/>
      <w:spacing w:val="0"/>
      <w:w w:val="100"/>
      <w:position w:val="0"/>
      <w:sz w:val="13"/>
      <w:szCs w:val="13"/>
      <w:u w:val="none"/>
      <w:lang w:val="es-ES" w:eastAsia="es-ES" w:bidi="es-ES"/>
    </w:rPr>
  </w:style>
  <w:style w:type="character" w:customStyle="1" w:styleId="Bodytext2Tahoma1">
    <w:name w:val="Body text (2) + Tahoma1"/>
    <w:aliases w:val="8.5 pt"/>
    <w:basedOn w:val="Bodytext2"/>
    <w:rPr>
      <w:rFonts w:ascii="Tahoma" w:eastAsia="Tahoma" w:hAnsi="Tahoma" w:cs="Tahoma"/>
      <w:b w:val="0"/>
      <w:bCs w:val="0"/>
      <w:i w:val="0"/>
      <w:iCs w:val="0"/>
      <w:smallCaps w:val="0"/>
      <w:strike w:val="0"/>
      <w:color w:val="000000"/>
      <w:spacing w:val="0"/>
      <w:w w:val="100"/>
      <w:position w:val="0"/>
      <w:sz w:val="17"/>
      <w:szCs w:val="17"/>
      <w:u w:val="none"/>
      <w:lang w:val="es-ES" w:eastAsia="es-ES" w:bidi="es-ES"/>
    </w:rPr>
  </w:style>
  <w:style w:type="character" w:customStyle="1" w:styleId="Bodytext22">
    <w:name w:val="Body text (2)2"/>
    <w:basedOn w:val="Bodytext2"/>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style>
  <w:style w:type="character" w:customStyle="1" w:styleId="Bodytext28pt">
    <w:name w:val="Body text (2) + 8 pt"/>
    <w:aliases w:val="Italic1,Spacing 0 pt"/>
    <w:basedOn w:val="Bodytext2"/>
    <w:rPr>
      <w:rFonts w:ascii="Trebuchet MS" w:eastAsia="Trebuchet MS" w:hAnsi="Trebuchet MS" w:cs="Trebuchet MS"/>
      <w:b w:val="0"/>
      <w:bCs w:val="0"/>
      <w:i/>
      <w:iCs/>
      <w:smallCaps w:val="0"/>
      <w:strike w:val="0"/>
      <w:color w:val="000000"/>
      <w:spacing w:val="-10"/>
      <w:w w:val="100"/>
      <w:position w:val="0"/>
      <w:sz w:val="16"/>
      <w:szCs w:val="16"/>
      <w:u w:val="none"/>
      <w:lang w:val="es-ES" w:eastAsia="es-ES" w:bidi="es-ES"/>
    </w:rPr>
  </w:style>
  <w:style w:type="character" w:customStyle="1" w:styleId="Bodytext29pt1">
    <w:name w:val="Body text (2) + 9 pt1"/>
    <w:basedOn w:val="Bodytext2"/>
    <w:rPr>
      <w:rFonts w:ascii="Trebuchet MS" w:eastAsia="Trebuchet MS" w:hAnsi="Trebuchet MS" w:cs="Trebuchet MS"/>
      <w:b w:val="0"/>
      <w:bCs w:val="0"/>
      <w:i w:val="0"/>
      <w:iCs w:val="0"/>
      <w:smallCaps w:val="0"/>
      <w:strike w:val="0"/>
      <w:color w:val="000000"/>
      <w:spacing w:val="0"/>
      <w:w w:val="100"/>
      <w:position w:val="0"/>
      <w:sz w:val="18"/>
      <w:szCs w:val="18"/>
      <w:u w:val="none"/>
      <w:lang w:val="es-ES" w:eastAsia="es-ES" w:bidi="es-ES"/>
    </w:rPr>
  </w:style>
  <w:style w:type="character" w:customStyle="1" w:styleId="Bodytext25pt">
    <w:name w:val="Body text (2) + 5 pt"/>
    <w:aliases w:val="Spacing 0 pt1"/>
    <w:basedOn w:val="Bodytext2"/>
    <w:rPr>
      <w:rFonts w:ascii="Trebuchet MS" w:eastAsia="Trebuchet MS" w:hAnsi="Trebuchet MS" w:cs="Trebuchet MS"/>
      <w:b w:val="0"/>
      <w:bCs w:val="0"/>
      <w:i w:val="0"/>
      <w:iCs w:val="0"/>
      <w:smallCaps w:val="0"/>
      <w:strike w:val="0"/>
      <w:color w:val="000000"/>
      <w:spacing w:val="-10"/>
      <w:w w:val="100"/>
      <w:position w:val="0"/>
      <w:sz w:val="10"/>
      <w:szCs w:val="10"/>
      <w:u w:val="none"/>
      <w:lang w:val="es-ES" w:eastAsia="es-ES" w:bidi="es-ES"/>
    </w:rPr>
  </w:style>
  <w:style w:type="paragraph" w:customStyle="1" w:styleId="Footnote0">
    <w:name w:val="Footnote"/>
    <w:basedOn w:val="Normal"/>
    <w:link w:val="Footnote"/>
    <w:pPr>
      <w:shd w:val="clear" w:color="auto" w:fill="FFFFFF"/>
      <w:spacing w:line="216" w:lineRule="exact"/>
      <w:jc w:val="both"/>
    </w:pPr>
    <w:rPr>
      <w:rFonts w:ascii="Trebuchet MS" w:eastAsia="Trebuchet MS" w:hAnsi="Trebuchet MS" w:cs="Trebuchet MS"/>
      <w:sz w:val="14"/>
      <w:szCs w:val="14"/>
    </w:rPr>
  </w:style>
  <w:style w:type="paragraph" w:customStyle="1" w:styleId="Bodytext21">
    <w:name w:val="Body text (2)1"/>
    <w:basedOn w:val="Normal"/>
    <w:link w:val="Bodytext2"/>
    <w:pPr>
      <w:shd w:val="clear" w:color="auto" w:fill="FFFFFF"/>
      <w:spacing w:line="0" w:lineRule="atLeast"/>
      <w:ind w:hanging="460"/>
      <w:jc w:val="center"/>
    </w:pPr>
    <w:rPr>
      <w:rFonts w:ascii="Trebuchet MS" w:eastAsia="Trebuchet MS" w:hAnsi="Trebuchet MS" w:cs="Trebuchet MS"/>
      <w:sz w:val="14"/>
      <w:szCs w:val="14"/>
    </w:rPr>
  </w:style>
  <w:style w:type="paragraph" w:customStyle="1" w:styleId="Headerorfooter1">
    <w:name w:val="Header or footer1"/>
    <w:basedOn w:val="Normal"/>
    <w:link w:val="Headerorfooter"/>
    <w:pPr>
      <w:shd w:val="clear" w:color="auto" w:fill="FFFFFF"/>
      <w:spacing w:before="180" w:line="0" w:lineRule="atLeast"/>
    </w:pPr>
    <w:rPr>
      <w:rFonts w:ascii="Trebuchet MS" w:eastAsia="Trebuchet MS" w:hAnsi="Trebuchet MS" w:cs="Trebuchet MS"/>
      <w:sz w:val="12"/>
      <w:szCs w:val="12"/>
    </w:rPr>
  </w:style>
  <w:style w:type="paragraph" w:customStyle="1" w:styleId="Heading120">
    <w:name w:val="Heading #1 (2)"/>
    <w:basedOn w:val="Normal"/>
    <w:link w:val="Heading12"/>
    <w:pPr>
      <w:shd w:val="clear" w:color="auto" w:fill="FFFFFF"/>
      <w:spacing w:after="120" w:line="0" w:lineRule="atLeast"/>
      <w:jc w:val="right"/>
      <w:outlineLvl w:val="0"/>
    </w:pPr>
    <w:rPr>
      <w:rFonts w:ascii="Georgia" w:eastAsia="Georgia" w:hAnsi="Georgia" w:cs="Georgia"/>
      <w:b/>
      <w:bCs/>
      <w:sz w:val="54"/>
      <w:szCs w:val="54"/>
    </w:rPr>
  </w:style>
  <w:style w:type="paragraph" w:customStyle="1" w:styleId="Bodytext30">
    <w:name w:val="Body text (3)"/>
    <w:basedOn w:val="Normal"/>
    <w:link w:val="Bodytext3"/>
    <w:pPr>
      <w:shd w:val="clear" w:color="auto" w:fill="FFFFFF"/>
      <w:spacing w:before="120" w:line="0" w:lineRule="atLeast"/>
    </w:pPr>
    <w:rPr>
      <w:rFonts w:ascii="Trebuchet MS" w:eastAsia="Trebuchet MS" w:hAnsi="Trebuchet MS" w:cs="Trebuchet MS"/>
      <w:sz w:val="13"/>
      <w:szCs w:val="13"/>
    </w:rPr>
  </w:style>
  <w:style w:type="paragraph" w:customStyle="1" w:styleId="Bodytext40">
    <w:name w:val="Body text (4)"/>
    <w:basedOn w:val="Normal"/>
    <w:link w:val="Bodytext4"/>
    <w:pPr>
      <w:shd w:val="clear" w:color="auto" w:fill="FFFFFF"/>
      <w:spacing w:line="0" w:lineRule="atLeast"/>
      <w:jc w:val="right"/>
    </w:pPr>
    <w:rPr>
      <w:rFonts w:ascii="Georgia" w:eastAsia="Georgia" w:hAnsi="Georgia" w:cs="Georgia"/>
      <w:spacing w:val="-20"/>
      <w:sz w:val="32"/>
      <w:szCs w:val="32"/>
    </w:rPr>
  </w:style>
  <w:style w:type="paragraph" w:customStyle="1" w:styleId="Heading10">
    <w:name w:val="Heading #1"/>
    <w:basedOn w:val="Normal"/>
    <w:link w:val="Heading1"/>
    <w:pPr>
      <w:shd w:val="clear" w:color="auto" w:fill="FFFFFF"/>
      <w:spacing w:after="120" w:line="0" w:lineRule="atLeast"/>
      <w:jc w:val="right"/>
      <w:outlineLvl w:val="0"/>
    </w:pPr>
    <w:rPr>
      <w:rFonts w:ascii="Trebuchet MS" w:eastAsia="Trebuchet MS" w:hAnsi="Trebuchet MS" w:cs="Trebuchet MS"/>
      <w:b/>
      <w:bCs/>
      <w:sz w:val="48"/>
      <w:szCs w:val="48"/>
    </w:rPr>
  </w:style>
  <w:style w:type="paragraph" w:customStyle="1" w:styleId="Bodytext50">
    <w:name w:val="Body text (5)"/>
    <w:basedOn w:val="Normal"/>
    <w:link w:val="Bodytext5"/>
    <w:pPr>
      <w:shd w:val="clear" w:color="auto" w:fill="FFFFFF"/>
      <w:spacing w:before="180" w:line="205" w:lineRule="exact"/>
      <w:jc w:val="both"/>
    </w:pPr>
    <w:rPr>
      <w:rFonts w:ascii="Trebuchet MS" w:eastAsia="Trebuchet MS" w:hAnsi="Trebuchet MS" w:cs="Trebuchet MS"/>
      <w:b/>
      <w:bCs/>
      <w:sz w:val="18"/>
      <w:szCs w:val="18"/>
    </w:rPr>
  </w:style>
  <w:style w:type="paragraph" w:customStyle="1" w:styleId="Bodytext60">
    <w:name w:val="Body text (6)"/>
    <w:basedOn w:val="Normal"/>
    <w:link w:val="Bodytext6"/>
    <w:pPr>
      <w:shd w:val="clear" w:color="auto" w:fill="FFFFFF"/>
      <w:spacing w:line="205" w:lineRule="exact"/>
      <w:jc w:val="both"/>
    </w:pPr>
    <w:rPr>
      <w:rFonts w:ascii="Trebuchet MS" w:eastAsia="Trebuchet MS" w:hAnsi="Trebuchet MS" w:cs="Trebuchet MS"/>
      <w:sz w:val="14"/>
      <w:szCs w:val="14"/>
    </w:rPr>
  </w:style>
  <w:style w:type="paragraph" w:styleId="Encabezado">
    <w:name w:val="header"/>
    <w:basedOn w:val="Normal"/>
    <w:link w:val="EncabezadoCar"/>
    <w:uiPriority w:val="99"/>
    <w:unhideWhenUsed/>
    <w:rsid w:val="00D7261A"/>
    <w:pPr>
      <w:tabs>
        <w:tab w:val="center" w:pos="4419"/>
        <w:tab w:val="right" w:pos="8838"/>
      </w:tabs>
    </w:pPr>
  </w:style>
  <w:style w:type="character" w:customStyle="1" w:styleId="EncabezadoCar">
    <w:name w:val="Encabezado Car"/>
    <w:basedOn w:val="Fuentedeprrafopredeter"/>
    <w:link w:val="Encabezado"/>
    <w:uiPriority w:val="99"/>
    <w:rsid w:val="00D7261A"/>
    <w:rPr>
      <w:color w:val="000000"/>
    </w:rPr>
  </w:style>
  <w:style w:type="paragraph" w:styleId="Piedepgina">
    <w:name w:val="footer"/>
    <w:basedOn w:val="Normal"/>
    <w:link w:val="PiedepginaCar"/>
    <w:uiPriority w:val="99"/>
    <w:unhideWhenUsed/>
    <w:rsid w:val="00D7261A"/>
    <w:pPr>
      <w:tabs>
        <w:tab w:val="center" w:pos="4419"/>
        <w:tab w:val="right" w:pos="8838"/>
      </w:tabs>
    </w:pPr>
  </w:style>
  <w:style w:type="character" w:customStyle="1" w:styleId="PiedepginaCar">
    <w:name w:val="Pie de página Car"/>
    <w:basedOn w:val="Fuentedeprrafopredeter"/>
    <w:link w:val="Piedepgina"/>
    <w:uiPriority w:val="99"/>
    <w:rsid w:val="00D7261A"/>
    <w:rPr>
      <w:color w:val="000000"/>
    </w:rPr>
  </w:style>
  <w:style w:type="paragraph" w:customStyle="1" w:styleId="Level2">
    <w:name w:val="Level 2"/>
    <w:basedOn w:val="Normal"/>
    <w:rsid w:val="001F72D9"/>
    <w:pPr>
      <w:numPr>
        <w:ilvl w:val="1"/>
        <w:numId w:val="34"/>
      </w:numPr>
      <w:outlineLvl w:val="1"/>
    </w:pPr>
    <w:rPr>
      <w:rFonts w:ascii="Courier New" w:eastAsia="Times New Roman" w:hAnsi="Courier New" w:cs="Times New Roman"/>
      <w:snapToGrid w:val="0"/>
      <w:color w:val="auto"/>
      <w:szCs w:val="20"/>
      <w:lang w:val="en-US" w:bidi="ar-SA"/>
    </w:rPr>
  </w:style>
  <w:style w:type="paragraph" w:customStyle="1" w:styleId="Level3">
    <w:name w:val="Level 3"/>
    <w:basedOn w:val="Normal"/>
    <w:rsid w:val="001F72D9"/>
    <w:pPr>
      <w:numPr>
        <w:ilvl w:val="2"/>
        <w:numId w:val="34"/>
      </w:numPr>
      <w:outlineLvl w:val="2"/>
    </w:pPr>
    <w:rPr>
      <w:rFonts w:ascii="Courier New" w:eastAsia="Times New Roman" w:hAnsi="Courier New" w:cs="Times New Roman"/>
      <w:snapToGrid w:val="0"/>
      <w:color w:val="auto"/>
      <w:szCs w:val="20"/>
      <w:lang w:val="en-US" w:bidi="ar-SA"/>
    </w:rPr>
  </w:style>
  <w:style w:type="paragraph" w:customStyle="1" w:styleId="Level1">
    <w:name w:val="Level 1"/>
    <w:basedOn w:val="Normal"/>
    <w:rsid w:val="001F72D9"/>
    <w:pPr>
      <w:numPr>
        <w:numId w:val="34"/>
      </w:numPr>
      <w:outlineLvl w:val="0"/>
    </w:pPr>
    <w:rPr>
      <w:rFonts w:ascii="Courier New" w:eastAsia="Times New Roman" w:hAnsi="Courier New" w:cs="Times New Roman"/>
      <w:snapToGrid w:val="0"/>
      <w:color w:val="auto"/>
      <w:szCs w:val="20"/>
      <w:lang w:val="en-US" w:bidi="ar-SA"/>
    </w:rPr>
  </w:style>
  <w:style w:type="character" w:customStyle="1" w:styleId="Ttulo2Car">
    <w:name w:val="Título 2 Car"/>
    <w:basedOn w:val="Fuentedeprrafopredeter"/>
    <w:link w:val="Ttulo2"/>
    <w:uiPriority w:val="1"/>
    <w:rsid w:val="00E052D9"/>
    <w:rPr>
      <w:rFonts w:ascii="Arial" w:eastAsia="Arial" w:hAnsi="Arial" w:cstheme="minorBidi"/>
      <w:b/>
      <w:bCs/>
      <w:sz w:val="18"/>
      <w:szCs w:val="18"/>
      <w:lang w:val="en-US" w:eastAsia="en-US" w:bidi="ar-SA"/>
    </w:rPr>
  </w:style>
  <w:style w:type="paragraph" w:styleId="Textoindependiente">
    <w:name w:val="Body Text"/>
    <w:basedOn w:val="Normal"/>
    <w:link w:val="TextoindependienteCar"/>
    <w:uiPriority w:val="1"/>
    <w:qFormat/>
    <w:rsid w:val="00E052D9"/>
    <w:pPr>
      <w:ind w:left="110" w:firstLine="721"/>
    </w:pPr>
    <w:rPr>
      <w:rFonts w:ascii="Arial" w:eastAsia="Arial" w:hAnsi="Arial" w:cstheme="minorBidi"/>
      <w:color w:val="auto"/>
      <w:sz w:val="18"/>
      <w:szCs w:val="18"/>
      <w:lang w:val="en-US" w:eastAsia="en-US" w:bidi="ar-SA"/>
    </w:rPr>
  </w:style>
  <w:style w:type="character" w:customStyle="1" w:styleId="TextoindependienteCar">
    <w:name w:val="Texto independiente Car"/>
    <w:basedOn w:val="Fuentedeprrafopredeter"/>
    <w:link w:val="Textoindependiente"/>
    <w:uiPriority w:val="1"/>
    <w:rsid w:val="00E052D9"/>
    <w:rPr>
      <w:rFonts w:ascii="Arial" w:eastAsia="Arial" w:hAnsi="Arial" w:cstheme="minorBidi"/>
      <w:sz w:val="18"/>
      <w:szCs w:val="18"/>
      <w:lang w:val="en-US" w:eastAsia="en-US" w:bidi="ar-SA"/>
    </w:rPr>
  </w:style>
  <w:style w:type="table" w:styleId="Tablaconcuadrcula">
    <w:name w:val="Table Grid"/>
    <w:basedOn w:val="Tablanormal"/>
    <w:uiPriority w:val="39"/>
    <w:rsid w:val="00D44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971D4"/>
    <w:pPr>
      <w:widowControl/>
      <w:ind w:left="720"/>
    </w:pPr>
    <w:rPr>
      <w:rFonts w:ascii="Calibri" w:eastAsiaTheme="minorHAnsi" w:hAnsi="Calibri" w:cs="Times New Roman"/>
      <w:color w:val="auto"/>
      <w:sz w:val="22"/>
      <w:szCs w:val="22"/>
      <w:lang w:val="es-CO" w:eastAsia="en-US" w:bidi="ar-SA"/>
    </w:rPr>
  </w:style>
  <w:style w:type="paragraph" w:styleId="Textodeglobo">
    <w:name w:val="Balloon Text"/>
    <w:basedOn w:val="Normal"/>
    <w:link w:val="TextodegloboCar"/>
    <w:uiPriority w:val="99"/>
    <w:semiHidden/>
    <w:unhideWhenUsed/>
    <w:rsid w:val="00A709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09A5"/>
    <w:rPr>
      <w:rFonts w:ascii="Segoe UI" w:hAnsi="Segoe UI" w:cs="Segoe UI"/>
      <w:color w:val="000000"/>
      <w:sz w:val="18"/>
      <w:szCs w:val="18"/>
    </w:rPr>
  </w:style>
  <w:style w:type="paragraph" w:customStyle="1" w:styleId="Default">
    <w:name w:val="Default"/>
    <w:rsid w:val="008E3189"/>
    <w:pPr>
      <w:widowControl/>
      <w:autoSpaceDE w:val="0"/>
      <w:autoSpaceDN w:val="0"/>
      <w:adjustRightInd w:val="0"/>
    </w:pPr>
    <w:rPr>
      <w:rFonts w:ascii="Calibri" w:hAnsi="Calibri" w:cs="Calibri"/>
      <w:color w:val="000000"/>
      <w:lang w:val="es-CO" w:bidi="ar-SA"/>
    </w:rPr>
  </w:style>
  <w:style w:type="character" w:styleId="Mencinsinresolver">
    <w:name w:val="Unresolved Mention"/>
    <w:basedOn w:val="Fuentedeprrafopredeter"/>
    <w:uiPriority w:val="99"/>
    <w:semiHidden/>
    <w:unhideWhenUsed/>
    <w:rsid w:val="00F80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34829">
      <w:bodyDiv w:val="1"/>
      <w:marLeft w:val="0"/>
      <w:marRight w:val="0"/>
      <w:marTop w:val="0"/>
      <w:marBottom w:val="0"/>
      <w:divBdr>
        <w:top w:val="none" w:sz="0" w:space="0" w:color="auto"/>
        <w:left w:val="none" w:sz="0" w:space="0" w:color="auto"/>
        <w:bottom w:val="none" w:sz="0" w:space="0" w:color="auto"/>
        <w:right w:val="none" w:sz="0" w:space="0" w:color="auto"/>
      </w:divBdr>
    </w:div>
    <w:div w:id="809594924">
      <w:bodyDiv w:val="1"/>
      <w:marLeft w:val="0"/>
      <w:marRight w:val="0"/>
      <w:marTop w:val="0"/>
      <w:marBottom w:val="0"/>
      <w:divBdr>
        <w:top w:val="none" w:sz="0" w:space="0" w:color="auto"/>
        <w:left w:val="none" w:sz="0" w:space="0" w:color="auto"/>
        <w:bottom w:val="none" w:sz="0" w:space="0" w:color="auto"/>
        <w:right w:val="none" w:sz="0" w:space="0" w:color="auto"/>
      </w:divBdr>
    </w:div>
    <w:div w:id="907618565">
      <w:bodyDiv w:val="1"/>
      <w:marLeft w:val="0"/>
      <w:marRight w:val="0"/>
      <w:marTop w:val="0"/>
      <w:marBottom w:val="0"/>
      <w:divBdr>
        <w:top w:val="none" w:sz="0" w:space="0" w:color="auto"/>
        <w:left w:val="none" w:sz="0" w:space="0" w:color="auto"/>
        <w:bottom w:val="none" w:sz="0" w:space="0" w:color="auto"/>
        <w:right w:val="none" w:sz="0" w:space="0" w:color="auto"/>
      </w:divBdr>
    </w:div>
    <w:div w:id="1382246886">
      <w:bodyDiv w:val="1"/>
      <w:marLeft w:val="0"/>
      <w:marRight w:val="0"/>
      <w:marTop w:val="0"/>
      <w:marBottom w:val="0"/>
      <w:divBdr>
        <w:top w:val="none" w:sz="0" w:space="0" w:color="auto"/>
        <w:left w:val="none" w:sz="0" w:space="0" w:color="auto"/>
        <w:bottom w:val="none" w:sz="0" w:space="0" w:color="auto"/>
        <w:right w:val="none" w:sz="0" w:space="0" w:color="auto"/>
      </w:divBdr>
    </w:div>
    <w:div w:id="1394229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esa.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cr@siesa.com"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FBB6C-268E-43AC-BD8D-BCED81D2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4367</Words>
  <Characters>24023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Montiel Rosas</dc:creator>
  <cp:lastModifiedBy>Margarita Quintero</cp:lastModifiedBy>
  <cp:revision>2</cp:revision>
  <cp:lastPrinted>2019-12-12T17:33:00Z</cp:lastPrinted>
  <dcterms:created xsi:type="dcterms:W3CDTF">2020-10-01T20:45:00Z</dcterms:created>
  <dcterms:modified xsi:type="dcterms:W3CDTF">2020-10-01T20:45:00Z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-1397824504</vt:i4>
  </property>
</Properties>
</file>